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6C" w:rsidRPr="000F45A2" w:rsidRDefault="005B686C" w:rsidP="00EB3C4A">
      <w:pPr>
        <w:pStyle w:val="Ttul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RESOLUÇÃO Nº 083/2020</w:t>
      </w:r>
    </w:p>
    <w:p w:rsidR="005B686C" w:rsidRPr="000F45A2" w:rsidRDefault="005B686C" w:rsidP="005B686C">
      <w:pPr>
        <w:pStyle w:val="Ttu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B686C" w:rsidRPr="000F45A2" w:rsidRDefault="005B686C" w:rsidP="005B686C">
      <w:pPr>
        <w:pStyle w:val="Ttulo"/>
        <w:jc w:val="left"/>
        <w:rPr>
          <w:rFonts w:ascii="Arial" w:hAnsi="Arial" w:cs="Arial"/>
          <w:sz w:val="24"/>
          <w:szCs w:val="24"/>
        </w:rPr>
      </w:pPr>
    </w:p>
    <w:p w:rsidR="005B686C" w:rsidRDefault="005B686C" w:rsidP="005B686C">
      <w:pPr>
        <w:pStyle w:val="Ttulo"/>
        <w:jc w:val="both"/>
        <w:rPr>
          <w:rFonts w:ascii="Arial" w:hAnsi="Arial" w:cs="Arial"/>
          <w:sz w:val="24"/>
          <w:szCs w:val="24"/>
        </w:rPr>
      </w:pPr>
    </w:p>
    <w:p w:rsidR="005B686C" w:rsidRDefault="005B686C" w:rsidP="00236E44">
      <w:pPr>
        <w:pStyle w:val="Recuodecorpodetexto"/>
        <w:tabs>
          <w:tab w:val="left" w:pos="3720"/>
        </w:tabs>
        <w:ind w:left="3960"/>
        <w:jc w:val="both"/>
        <w:rPr>
          <w:rFonts w:ascii="Arial" w:hAnsi="Arial" w:cs="Arial"/>
        </w:rPr>
      </w:pPr>
      <w:r w:rsidRPr="009F0C1F">
        <w:rPr>
          <w:rFonts w:ascii="Arial" w:hAnsi="Arial" w:cs="Arial"/>
        </w:rPr>
        <w:t xml:space="preserve">“FIXA OS SUBSÍDIOS DOS VEREADORES E DO </w:t>
      </w:r>
      <w:bookmarkStart w:id="0" w:name="_GoBack"/>
      <w:bookmarkEnd w:id="0"/>
      <w:r w:rsidRPr="009F0C1F">
        <w:rPr>
          <w:rFonts w:ascii="Arial" w:hAnsi="Arial" w:cs="Arial"/>
        </w:rPr>
        <w:t>PRESIDENTE DA CÂMARA MUNICIPAL DE ESPIGÃO DO OESTE PARA A LEGISLATURA DE</w:t>
      </w:r>
      <w:r>
        <w:rPr>
          <w:rFonts w:ascii="Arial" w:hAnsi="Arial" w:cs="Arial"/>
        </w:rPr>
        <w:t xml:space="preserve"> 2021 A 2024</w:t>
      </w:r>
      <w:r w:rsidRPr="009F0C1F">
        <w:rPr>
          <w:rFonts w:ascii="Arial" w:hAnsi="Arial" w:cs="Arial"/>
        </w:rPr>
        <w:t xml:space="preserve"> E DÁ OUTRAS PROVIDÊNCIAS”.</w:t>
      </w:r>
    </w:p>
    <w:p w:rsidR="005B686C" w:rsidRDefault="005B686C" w:rsidP="005B686C">
      <w:pPr>
        <w:tabs>
          <w:tab w:val="left" w:pos="5421"/>
        </w:tabs>
        <w:jc w:val="both"/>
        <w:rPr>
          <w:rFonts w:ascii="Arial" w:hAnsi="Arial" w:cs="Arial"/>
          <w:b/>
        </w:rPr>
      </w:pPr>
    </w:p>
    <w:p w:rsidR="005B686C" w:rsidRDefault="005B686C" w:rsidP="005B686C">
      <w:pPr>
        <w:pStyle w:val="Corpodetexto"/>
        <w:tabs>
          <w:tab w:val="left" w:pos="1134"/>
          <w:tab w:val="left" w:pos="2410"/>
        </w:tabs>
        <w:spacing w:line="276" w:lineRule="auto"/>
        <w:rPr>
          <w:rFonts w:ascii="Arial" w:hAnsi="Arial" w:cs="Arial"/>
        </w:rPr>
      </w:pPr>
      <w:r>
        <w:rPr>
          <w:sz w:val="22"/>
          <w:szCs w:val="22"/>
        </w:rPr>
        <w:t xml:space="preserve">                      </w:t>
      </w:r>
      <w:r w:rsidRPr="00A52E54">
        <w:rPr>
          <w:rFonts w:ascii="Arial" w:hAnsi="Arial" w:cs="Arial"/>
          <w:b/>
          <w:sz w:val="22"/>
        </w:rPr>
        <w:t>O PRESIDEN</w:t>
      </w:r>
      <w:r>
        <w:rPr>
          <w:rFonts w:ascii="Arial" w:hAnsi="Arial" w:cs="Arial"/>
          <w:b/>
          <w:sz w:val="22"/>
        </w:rPr>
        <w:t>TE DA CÂMARA MUNICIPAL DE ESPIGÃO DO OESTE</w:t>
      </w:r>
      <w:r w:rsidRPr="00A52E54">
        <w:rPr>
          <w:rFonts w:ascii="Arial" w:hAnsi="Arial" w:cs="Arial"/>
          <w:b/>
          <w:sz w:val="22"/>
        </w:rPr>
        <w:t>-RO</w:t>
      </w:r>
      <w:r w:rsidRPr="00A52E54">
        <w:rPr>
          <w:rFonts w:ascii="Arial" w:hAnsi="Arial" w:cs="Arial"/>
          <w:b/>
        </w:rPr>
        <w:t xml:space="preserve">, </w:t>
      </w:r>
      <w:r w:rsidRPr="00A52E54">
        <w:rPr>
          <w:rFonts w:ascii="Arial" w:hAnsi="Arial" w:cs="Arial"/>
        </w:rPr>
        <w:t>no uso de suas atribuições</w:t>
      </w:r>
      <w:r>
        <w:rPr>
          <w:rFonts w:ascii="Arial" w:hAnsi="Arial" w:cs="Arial"/>
        </w:rPr>
        <w:t xml:space="preserve"> legais</w:t>
      </w:r>
      <w:r w:rsidRPr="00A52E54">
        <w:rPr>
          <w:rFonts w:ascii="Arial" w:hAnsi="Arial" w:cs="Arial"/>
        </w:rPr>
        <w:t xml:space="preserve">, faz saber que o Plenário aprovou e ele promulga a seguinte </w:t>
      </w:r>
      <w:r w:rsidRPr="00A52E54">
        <w:rPr>
          <w:rFonts w:ascii="Arial" w:hAnsi="Arial" w:cs="Arial"/>
          <w:sz w:val="20"/>
        </w:rPr>
        <w:t>RESOLUÇÃO</w:t>
      </w:r>
      <w:r w:rsidRPr="00A52E54">
        <w:rPr>
          <w:rFonts w:ascii="Arial" w:hAnsi="Arial" w:cs="Arial"/>
        </w:rPr>
        <w:t>:</w:t>
      </w:r>
    </w:p>
    <w:p w:rsidR="005B686C" w:rsidRPr="00A52E54" w:rsidRDefault="005B686C" w:rsidP="005B686C">
      <w:pPr>
        <w:pStyle w:val="Corpodetexto"/>
        <w:tabs>
          <w:tab w:val="left" w:pos="1134"/>
          <w:tab w:val="left" w:pos="2410"/>
        </w:tabs>
        <w:spacing w:line="276" w:lineRule="auto"/>
        <w:rPr>
          <w:sz w:val="22"/>
          <w:szCs w:val="22"/>
        </w:rPr>
      </w:pPr>
    </w:p>
    <w:p w:rsidR="005B686C" w:rsidRPr="00AF318D" w:rsidRDefault="005B686C" w:rsidP="005B686C">
      <w:pPr>
        <w:tabs>
          <w:tab w:val="left" w:pos="120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</w:t>
      </w:r>
      <w:r w:rsidRPr="00AF318D">
        <w:rPr>
          <w:rFonts w:ascii="Arial" w:hAnsi="Arial" w:cs="Arial"/>
          <w:i/>
          <w:sz w:val="24"/>
          <w:szCs w:val="24"/>
        </w:rPr>
        <w:t>ONSIDERANDO o disposto no</w:t>
      </w:r>
      <w:r>
        <w:rPr>
          <w:rFonts w:ascii="Arial" w:hAnsi="Arial" w:cs="Arial"/>
          <w:i/>
          <w:sz w:val="24"/>
          <w:szCs w:val="24"/>
        </w:rPr>
        <w:t>s</w:t>
      </w:r>
      <w:r w:rsidRPr="00AF318D">
        <w:rPr>
          <w:rFonts w:ascii="Arial" w:hAnsi="Arial" w:cs="Arial"/>
          <w:i/>
          <w:sz w:val="24"/>
          <w:szCs w:val="24"/>
        </w:rPr>
        <w:t xml:space="preserve"> artigo</w:t>
      </w:r>
      <w:r>
        <w:rPr>
          <w:rFonts w:ascii="Arial" w:hAnsi="Arial" w:cs="Arial"/>
          <w:i/>
          <w:sz w:val="24"/>
          <w:szCs w:val="24"/>
        </w:rPr>
        <w:t>s</w:t>
      </w:r>
      <w:r w:rsidRPr="00AF318D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40, inciso XIII, 91, parágrafo único,</w:t>
      </w:r>
      <w:r w:rsidRPr="00320B92">
        <w:rPr>
          <w:rFonts w:ascii="Arial" w:hAnsi="Arial" w:cs="Arial"/>
          <w:i/>
          <w:sz w:val="24"/>
          <w:szCs w:val="24"/>
        </w:rPr>
        <w:t xml:space="preserve"> </w:t>
      </w:r>
      <w:r w:rsidRPr="00AF318D">
        <w:rPr>
          <w:rFonts w:ascii="Arial" w:hAnsi="Arial" w:cs="Arial"/>
          <w:i/>
          <w:sz w:val="24"/>
          <w:szCs w:val="24"/>
        </w:rPr>
        <w:t>102</w:t>
      </w:r>
      <w:r>
        <w:rPr>
          <w:rFonts w:ascii="Arial" w:hAnsi="Arial" w:cs="Arial"/>
          <w:i/>
          <w:sz w:val="24"/>
          <w:szCs w:val="24"/>
        </w:rPr>
        <w:t>, 104, 105, 107 e demais dispositivos correlatos do Regimento Interno</w:t>
      </w:r>
      <w:r w:rsidRPr="00AF318D">
        <w:rPr>
          <w:rFonts w:ascii="Arial" w:hAnsi="Arial" w:cs="Arial"/>
          <w:i/>
          <w:sz w:val="24"/>
          <w:szCs w:val="24"/>
        </w:rPr>
        <w:t>;</w:t>
      </w:r>
    </w:p>
    <w:p w:rsidR="005B686C" w:rsidRPr="00AF318D" w:rsidRDefault="005B686C" w:rsidP="005B686C">
      <w:pPr>
        <w:tabs>
          <w:tab w:val="left" w:pos="120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</w:t>
      </w:r>
      <w:r w:rsidRPr="00AF318D">
        <w:rPr>
          <w:rFonts w:ascii="Arial" w:hAnsi="Arial" w:cs="Arial"/>
          <w:i/>
          <w:sz w:val="24"/>
          <w:szCs w:val="24"/>
        </w:rPr>
        <w:t>ONSIDERANDO o disposto no artigo 15, Inciso XII</w:t>
      </w:r>
      <w:r>
        <w:rPr>
          <w:rFonts w:ascii="Arial" w:hAnsi="Arial" w:cs="Arial"/>
          <w:i/>
          <w:sz w:val="24"/>
          <w:szCs w:val="24"/>
        </w:rPr>
        <w:t>I, e artigo 18 da Lei Orgânica Municipal;</w:t>
      </w:r>
    </w:p>
    <w:p w:rsidR="005B686C" w:rsidRPr="00AF318D" w:rsidRDefault="005B686C" w:rsidP="005B686C">
      <w:pPr>
        <w:tabs>
          <w:tab w:val="left" w:pos="120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</w:t>
      </w:r>
      <w:r w:rsidRPr="00AF318D">
        <w:rPr>
          <w:rFonts w:ascii="Arial" w:hAnsi="Arial" w:cs="Arial"/>
          <w:i/>
          <w:sz w:val="24"/>
          <w:szCs w:val="24"/>
        </w:rPr>
        <w:t xml:space="preserve">ONSIDERANDO as disposições dos artigos 19, </w:t>
      </w:r>
      <w:r>
        <w:rPr>
          <w:rFonts w:ascii="Arial" w:hAnsi="Arial" w:cs="Arial"/>
          <w:i/>
          <w:sz w:val="24"/>
          <w:szCs w:val="24"/>
        </w:rPr>
        <w:t xml:space="preserve">inciso </w:t>
      </w:r>
      <w:r w:rsidRPr="00AF318D">
        <w:rPr>
          <w:rFonts w:ascii="Arial" w:hAnsi="Arial" w:cs="Arial"/>
          <w:i/>
          <w:sz w:val="24"/>
          <w:szCs w:val="24"/>
        </w:rPr>
        <w:t>III, e 20,</w:t>
      </w:r>
      <w:r>
        <w:rPr>
          <w:rFonts w:ascii="Arial" w:hAnsi="Arial" w:cs="Arial"/>
          <w:i/>
          <w:sz w:val="24"/>
          <w:szCs w:val="24"/>
        </w:rPr>
        <w:t xml:space="preserve"> inciso</w:t>
      </w:r>
      <w:r w:rsidRPr="00AF318D">
        <w:rPr>
          <w:rFonts w:ascii="Arial" w:hAnsi="Arial" w:cs="Arial"/>
          <w:i/>
          <w:sz w:val="24"/>
          <w:szCs w:val="24"/>
        </w:rPr>
        <w:t xml:space="preserve"> III,</w:t>
      </w:r>
      <w:r>
        <w:rPr>
          <w:rFonts w:ascii="Arial" w:hAnsi="Arial" w:cs="Arial"/>
          <w:i/>
          <w:sz w:val="24"/>
          <w:szCs w:val="24"/>
        </w:rPr>
        <w:t xml:space="preserve"> alínea</w:t>
      </w:r>
      <w:r w:rsidRPr="00AF318D">
        <w:rPr>
          <w:rFonts w:ascii="Arial" w:hAnsi="Arial" w:cs="Arial"/>
          <w:i/>
          <w:sz w:val="24"/>
          <w:szCs w:val="24"/>
        </w:rPr>
        <w:t xml:space="preserve"> “a”, da Lei Complementar n°</w:t>
      </w:r>
      <w:r>
        <w:rPr>
          <w:rFonts w:ascii="Arial" w:hAnsi="Arial" w:cs="Arial"/>
          <w:i/>
          <w:sz w:val="24"/>
          <w:szCs w:val="24"/>
        </w:rPr>
        <w:t xml:space="preserve"> 101, de 04 de maio de 2000; e</w:t>
      </w:r>
    </w:p>
    <w:p w:rsidR="005B686C" w:rsidRDefault="005B686C" w:rsidP="005B686C">
      <w:pPr>
        <w:tabs>
          <w:tab w:val="left" w:pos="120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</w:t>
      </w:r>
      <w:r w:rsidRPr="00AF318D">
        <w:rPr>
          <w:rFonts w:ascii="Arial" w:hAnsi="Arial" w:cs="Arial"/>
          <w:i/>
          <w:sz w:val="24"/>
          <w:szCs w:val="24"/>
        </w:rPr>
        <w:t>ONSIDERANDO as disposições do</w:t>
      </w:r>
      <w:r>
        <w:rPr>
          <w:rFonts w:ascii="Arial" w:hAnsi="Arial" w:cs="Arial"/>
          <w:i/>
          <w:sz w:val="24"/>
          <w:szCs w:val="24"/>
        </w:rPr>
        <w:t xml:space="preserve"> artigo</w:t>
      </w:r>
      <w:r w:rsidRPr="00AF318D">
        <w:rPr>
          <w:rFonts w:ascii="Arial" w:hAnsi="Arial" w:cs="Arial"/>
          <w:i/>
          <w:sz w:val="24"/>
          <w:szCs w:val="24"/>
        </w:rPr>
        <w:t xml:space="preserve"> 29, </w:t>
      </w:r>
      <w:r>
        <w:rPr>
          <w:rFonts w:ascii="Arial" w:hAnsi="Arial" w:cs="Arial"/>
          <w:i/>
          <w:sz w:val="24"/>
          <w:szCs w:val="24"/>
        </w:rPr>
        <w:t xml:space="preserve">inciso </w:t>
      </w:r>
      <w:r w:rsidRPr="00AF318D">
        <w:rPr>
          <w:rFonts w:ascii="Arial" w:hAnsi="Arial" w:cs="Arial"/>
          <w:i/>
          <w:sz w:val="24"/>
          <w:szCs w:val="24"/>
        </w:rPr>
        <w:t xml:space="preserve">VI, </w:t>
      </w:r>
      <w:r>
        <w:rPr>
          <w:rFonts w:ascii="Arial" w:hAnsi="Arial" w:cs="Arial"/>
          <w:i/>
          <w:sz w:val="24"/>
          <w:szCs w:val="24"/>
        </w:rPr>
        <w:t xml:space="preserve">alínea </w:t>
      </w:r>
      <w:r w:rsidRPr="00AF318D">
        <w:rPr>
          <w:rFonts w:ascii="Arial" w:hAnsi="Arial" w:cs="Arial"/>
          <w:i/>
          <w:sz w:val="24"/>
          <w:szCs w:val="24"/>
        </w:rPr>
        <w:t xml:space="preserve">“b”, </w:t>
      </w:r>
      <w:r>
        <w:rPr>
          <w:rFonts w:ascii="Arial" w:hAnsi="Arial" w:cs="Arial"/>
          <w:i/>
          <w:sz w:val="24"/>
          <w:szCs w:val="24"/>
        </w:rPr>
        <w:t xml:space="preserve">inciso </w:t>
      </w:r>
      <w:r w:rsidRPr="00AF318D">
        <w:rPr>
          <w:rFonts w:ascii="Arial" w:hAnsi="Arial" w:cs="Arial"/>
          <w:i/>
          <w:sz w:val="24"/>
          <w:szCs w:val="24"/>
        </w:rPr>
        <w:t xml:space="preserve">VII, </w:t>
      </w:r>
      <w:r>
        <w:rPr>
          <w:rFonts w:ascii="Arial" w:hAnsi="Arial" w:cs="Arial"/>
          <w:i/>
          <w:sz w:val="24"/>
          <w:szCs w:val="24"/>
        </w:rPr>
        <w:t xml:space="preserve">artigo </w:t>
      </w:r>
      <w:r w:rsidRPr="00AF318D">
        <w:rPr>
          <w:rFonts w:ascii="Arial" w:hAnsi="Arial" w:cs="Arial"/>
          <w:i/>
          <w:sz w:val="24"/>
          <w:szCs w:val="24"/>
        </w:rPr>
        <w:t xml:space="preserve">29-A, </w:t>
      </w:r>
      <w:r>
        <w:rPr>
          <w:rFonts w:ascii="Arial" w:hAnsi="Arial" w:cs="Arial"/>
          <w:i/>
          <w:sz w:val="24"/>
          <w:szCs w:val="24"/>
        </w:rPr>
        <w:t>inciso I, §§ 1</w:t>
      </w:r>
      <w:r w:rsidRPr="00AF318D">
        <w:rPr>
          <w:rFonts w:ascii="Arial" w:hAnsi="Arial" w:cs="Arial"/>
          <w:i/>
          <w:sz w:val="24"/>
          <w:szCs w:val="24"/>
        </w:rPr>
        <w:t>° e 3°,</w:t>
      </w:r>
      <w:r>
        <w:rPr>
          <w:rFonts w:ascii="Arial" w:hAnsi="Arial" w:cs="Arial"/>
          <w:i/>
          <w:sz w:val="24"/>
          <w:szCs w:val="24"/>
        </w:rPr>
        <w:t xml:space="preserve"> artigo</w:t>
      </w:r>
      <w:r w:rsidRPr="00AF318D">
        <w:rPr>
          <w:rFonts w:ascii="Arial" w:hAnsi="Arial" w:cs="Arial"/>
          <w:i/>
          <w:sz w:val="24"/>
          <w:szCs w:val="24"/>
        </w:rPr>
        <w:t xml:space="preserve"> 37,</w:t>
      </w:r>
      <w:r>
        <w:rPr>
          <w:rFonts w:ascii="Arial" w:hAnsi="Arial" w:cs="Arial"/>
          <w:i/>
          <w:sz w:val="24"/>
          <w:szCs w:val="24"/>
        </w:rPr>
        <w:t xml:space="preserve"> incisos</w:t>
      </w:r>
      <w:r w:rsidRPr="00AF318D">
        <w:rPr>
          <w:rFonts w:ascii="Arial" w:hAnsi="Arial" w:cs="Arial"/>
          <w:i/>
          <w:sz w:val="24"/>
          <w:szCs w:val="24"/>
        </w:rPr>
        <w:t xml:space="preserve"> X, XI</w:t>
      </w:r>
      <w:r>
        <w:rPr>
          <w:rFonts w:ascii="Arial" w:hAnsi="Arial" w:cs="Arial"/>
          <w:i/>
          <w:sz w:val="24"/>
          <w:szCs w:val="24"/>
        </w:rPr>
        <w:t>,</w:t>
      </w:r>
      <w:r w:rsidRPr="00AF318D">
        <w:rPr>
          <w:rFonts w:ascii="Arial" w:hAnsi="Arial" w:cs="Arial"/>
          <w:i/>
          <w:sz w:val="24"/>
          <w:szCs w:val="24"/>
        </w:rPr>
        <w:t xml:space="preserve"> XV</w:t>
      </w:r>
      <w:r>
        <w:rPr>
          <w:rFonts w:ascii="Arial" w:hAnsi="Arial" w:cs="Arial"/>
          <w:i/>
          <w:sz w:val="24"/>
          <w:szCs w:val="24"/>
        </w:rPr>
        <w:t xml:space="preserve">, e artigo </w:t>
      </w:r>
      <w:r w:rsidRPr="00AF318D">
        <w:rPr>
          <w:rFonts w:ascii="Arial" w:hAnsi="Arial" w:cs="Arial"/>
          <w:i/>
          <w:sz w:val="24"/>
          <w:szCs w:val="24"/>
        </w:rPr>
        <w:t>39, § 4°</w:t>
      </w:r>
      <w:r>
        <w:rPr>
          <w:rFonts w:ascii="Arial" w:hAnsi="Arial" w:cs="Arial"/>
          <w:i/>
          <w:sz w:val="24"/>
          <w:szCs w:val="24"/>
        </w:rPr>
        <w:t xml:space="preserve">, todos da Constituição Federal; </w:t>
      </w:r>
    </w:p>
    <w:p w:rsidR="005B686C" w:rsidRPr="005B686C" w:rsidRDefault="005B686C" w:rsidP="005B686C">
      <w:pPr>
        <w:tabs>
          <w:tab w:val="left" w:pos="120"/>
        </w:tabs>
        <w:jc w:val="both"/>
        <w:rPr>
          <w:rFonts w:ascii="Arial" w:hAnsi="Arial" w:cs="Arial"/>
          <w:i/>
          <w:sz w:val="24"/>
          <w:szCs w:val="24"/>
        </w:rPr>
      </w:pPr>
    </w:p>
    <w:p w:rsidR="005B686C" w:rsidRDefault="005B686C" w:rsidP="005B686C">
      <w:pPr>
        <w:tabs>
          <w:tab w:val="left" w:pos="144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4A30">
        <w:rPr>
          <w:rFonts w:ascii="Arial" w:hAnsi="Arial" w:cs="Arial"/>
          <w:sz w:val="24"/>
          <w:szCs w:val="24"/>
        </w:rPr>
        <w:tab/>
      </w:r>
      <w:r w:rsidRPr="00FA4A30">
        <w:rPr>
          <w:rFonts w:ascii="Arial" w:hAnsi="Arial" w:cs="Arial"/>
          <w:b/>
          <w:sz w:val="24"/>
          <w:szCs w:val="24"/>
        </w:rPr>
        <w:t>Art. 1º</w:t>
      </w:r>
      <w:r w:rsidRPr="00FA4A30">
        <w:rPr>
          <w:rFonts w:ascii="Arial" w:hAnsi="Arial" w:cs="Arial"/>
          <w:sz w:val="24"/>
          <w:szCs w:val="24"/>
        </w:rPr>
        <w:t xml:space="preserve"> O subsídio mensal do Presidente da Câmara Municipal de Espigão do</w:t>
      </w:r>
      <w:r>
        <w:rPr>
          <w:rFonts w:ascii="Arial" w:hAnsi="Arial" w:cs="Arial"/>
          <w:sz w:val="24"/>
          <w:szCs w:val="24"/>
        </w:rPr>
        <w:t xml:space="preserve"> Oeste – RO para viger na Legislatura de 2021 a 2024 </w:t>
      </w:r>
      <w:r w:rsidRPr="005714C2">
        <w:rPr>
          <w:rFonts w:ascii="Arial" w:hAnsi="Arial" w:cs="Arial"/>
          <w:color w:val="000000"/>
          <w:sz w:val="24"/>
          <w:szCs w:val="24"/>
        </w:rPr>
        <w:t>fica fixado</w:t>
      </w:r>
      <w:r>
        <w:rPr>
          <w:rFonts w:ascii="Arial" w:hAnsi="Arial" w:cs="Arial"/>
          <w:sz w:val="24"/>
          <w:szCs w:val="24"/>
        </w:rPr>
        <w:t xml:space="preserve"> no valor</w:t>
      </w:r>
      <w:r w:rsidRPr="00FA4A3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R$ 7.500,00 (sete mil e quinhentos reais).</w:t>
      </w:r>
    </w:p>
    <w:p w:rsidR="005B686C" w:rsidRDefault="005B686C" w:rsidP="005B686C">
      <w:pPr>
        <w:tabs>
          <w:tab w:val="left" w:pos="14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B686C" w:rsidRDefault="005B686C" w:rsidP="005B686C">
      <w:pPr>
        <w:pStyle w:val="Corpodetexto"/>
        <w:tabs>
          <w:tab w:val="left" w:pos="144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A4A30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</w:t>
      </w:r>
      <w:r w:rsidRPr="00FA4A30">
        <w:rPr>
          <w:rFonts w:ascii="Arial" w:hAnsi="Arial" w:cs="Arial"/>
        </w:rPr>
        <w:t xml:space="preserve">O subsídio mensal dos Vereadores para viger na Legislatura </w:t>
      </w:r>
      <w:r>
        <w:rPr>
          <w:rFonts w:ascii="Arial" w:hAnsi="Arial" w:cs="Arial"/>
        </w:rPr>
        <w:t>de 2021 a 2024</w:t>
      </w:r>
      <w:r w:rsidRPr="00FA4A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fica fixado no valor de </w:t>
      </w:r>
      <w:r w:rsidRPr="00FA4A30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5.500,00 (cinco mil e quinhentos reais).</w:t>
      </w:r>
    </w:p>
    <w:p w:rsidR="005B686C" w:rsidRPr="005B686C" w:rsidRDefault="005B686C" w:rsidP="005B686C">
      <w:pPr>
        <w:pStyle w:val="Corpodetexto"/>
        <w:tabs>
          <w:tab w:val="left" w:pos="1440"/>
        </w:tabs>
        <w:spacing w:after="0"/>
        <w:rPr>
          <w:rFonts w:ascii="Arial" w:hAnsi="Arial" w:cs="Arial"/>
        </w:rPr>
      </w:pPr>
    </w:p>
    <w:p w:rsidR="005B686C" w:rsidRPr="00FA4A30" w:rsidRDefault="005B686C" w:rsidP="005B686C">
      <w:pPr>
        <w:pStyle w:val="Corpodetexto"/>
        <w:tabs>
          <w:tab w:val="left" w:pos="144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FA4A30">
        <w:rPr>
          <w:rFonts w:ascii="Arial" w:hAnsi="Arial" w:cs="Arial"/>
          <w:b/>
        </w:rPr>
        <w:t xml:space="preserve">rt.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>º</w:t>
      </w:r>
      <w:r w:rsidRPr="00FA4A30">
        <w:rPr>
          <w:rFonts w:ascii="Arial" w:hAnsi="Arial" w:cs="Arial"/>
        </w:rPr>
        <w:t xml:space="preserve"> Os subsídios pagos não poderão ultrapassar:</w:t>
      </w:r>
    </w:p>
    <w:p w:rsidR="005B686C" w:rsidRPr="00FA4A30" w:rsidRDefault="005B686C" w:rsidP="005B686C">
      <w:pPr>
        <w:pStyle w:val="Corpodetexto"/>
        <w:tabs>
          <w:tab w:val="left" w:pos="2040"/>
        </w:tabs>
        <w:rPr>
          <w:rFonts w:ascii="Arial" w:hAnsi="Arial" w:cs="Arial"/>
        </w:rPr>
      </w:pPr>
      <w:r w:rsidRPr="00FA4A30">
        <w:rPr>
          <w:rFonts w:ascii="Arial" w:hAnsi="Arial" w:cs="Arial"/>
        </w:rPr>
        <w:tab/>
      </w:r>
    </w:p>
    <w:p w:rsidR="005B686C" w:rsidRPr="00FA4A30" w:rsidRDefault="005B686C" w:rsidP="00EB3C4A">
      <w:pPr>
        <w:pStyle w:val="Corpodetexto"/>
        <w:tabs>
          <w:tab w:val="left" w:pos="1440"/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A4A30">
        <w:rPr>
          <w:rFonts w:ascii="Arial" w:hAnsi="Arial" w:cs="Arial"/>
        </w:rPr>
        <w:t>I – individualmente, para cada Vereador, a remuneração do Prefeito Municipal;</w:t>
      </w:r>
    </w:p>
    <w:p w:rsidR="005B686C" w:rsidRPr="00FA4A30" w:rsidRDefault="005B686C" w:rsidP="00EB3C4A">
      <w:pPr>
        <w:pStyle w:val="Corpodetexto"/>
        <w:tabs>
          <w:tab w:val="left" w:pos="1440"/>
        </w:tabs>
        <w:spacing w:after="0"/>
        <w:jc w:val="both"/>
        <w:rPr>
          <w:rFonts w:ascii="Arial" w:hAnsi="Arial" w:cs="Arial"/>
        </w:rPr>
      </w:pPr>
      <w:r w:rsidRPr="00FA4A30">
        <w:rPr>
          <w:rFonts w:ascii="Arial" w:hAnsi="Arial" w:cs="Arial"/>
        </w:rPr>
        <w:tab/>
        <w:t>II – anualmente, no seu somatório, a 5% (cinco por cento) da receita municipal.</w:t>
      </w:r>
    </w:p>
    <w:p w:rsidR="005B686C" w:rsidRDefault="005B686C" w:rsidP="005B686C">
      <w:pPr>
        <w:pStyle w:val="Corpodetexto"/>
        <w:tabs>
          <w:tab w:val="left" w:pos="144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</w:rPr>
        <w:t>Art. 4</w:t>
      </w:r>
      <w:r w:rsidRPr="00FA4A30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</w:t>
      </w:r>
      <w:r w:rsidRPr="00FA4A30">
        <w:rPr>
          <w:rFonts w:ascii="Arial" w:hAnsi="Arial" w:cs="Arial"/>
        </w:rPr>
        <w:t>No recesso, o pagamento do subsídio dos Vereadores e do Presidente da Câmara Municipal será integral.</w:t>
      </w:r>
    </w:p>
    <w:p w:rsidR="005B686C" w:rsidRPr="00FA4A30" w:rsidRDefault="005B686C" w:rsidP="005B686C">
      <w:pPr>
        <w:pStyle w:val="Corpodetexto"/>
        <w:tabs>
          <w:tab w:val="left" w:pos="1440"/>
        </w:tabs>
        <w:spacing w:after="0"/>
        <w:rPr>
          <w:rFonts w:ascii="Arial" w:hAnsi="Arial" w:cs="Arial"/>
        </w:rPr>
      </w:pPr>
    </w:p>
    <w:p w:rsidR="005B686C" w:rsidRPr="00FA4A30" w:rsidRDefault="005B686C" w:rsidP="005B686C">
      <w:pPr>
        <w:tabs>
          <w:tab w:val="left" w:pos="1560"/>
          <w:tab w:val="left" w:pos="2040"/>
        </w:tabs>
        <w:jc w:val="both"/>
        <w:rPr>
          <w:rFonts w:ascii="Arial" w:hAnsi="Arial" w:cs="Arial"/>
          <w:sz w:val="24"/>
          <w:szCs w:val="24"/>
        </w:rPr>
      </w:pPr>
      <w:r w:rsidRPr="00FA4A30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>Art. 5</w:t>
      </w:r>
      <w:r w:rsidRPr="00FA4A30">
        <w:rPr>
          <w:rFonts w:ascii="Arial" w:hAnsi="Arial" w:cs="Arial"/>
          <w:b/>
          <w:sz w:val="24"/>
          <w:szCs w:val="24"/>
        </w:rPr>
        <w:t>º</w:t>
      </w:r>
      <w:r w:rsidRPr="00FA4A30">
        <w:rPr>
          <w:rFonts w:ascii="Arial" w:hAnsi="Arial" w:cs="Arial"/>
          <w:sz w:val="24"/>
          <w:szCs w:val="24"/>
        </w:rPr>
        <w:t xml:space="preserve"> As Sessões Extraordinárias serão realizadas gratuitamente, sem direito a remuneração.</w:t>
      </w:r>
    </w:p>
    <w:p w:rsidR="005B686C" w:rsidRPr="00FA4A30" w:rsidRDefault="005B686C" w:rsidP="005B686C">
      <w:pPr>
        <w:tabs>
          <w:tab w:val="left" w:pos="1440"/>
          <w:tab w:val="left" w:pos="2040"/>
          <w:tab w:val="left" w:pos="288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Art. 6</w:t>
      </w:r>
      <w:r w:rsidRPr="00FA4A30">
        <w:rPr>
          <w:rFonts w:ascii="Arial" w:hAnsi="Arial" w:cs="Arial"/>
          <w:b/>
          <w:color w:val="000000"/>
          <w:sz w:val="24"/>
          <w:szCs w:val="24"/>
        </w:rPr>
        <w:t>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A4A30">
        <w:rPr>
          <w:rFonts w:ascii="Arial" w:hAnsi="Arial" w:cs="Arial"/>
          <w:color w:val="000000"/>
          <w:sz w:val="24"/>
          <w:szCs w:val="24"/>
        </w:rPr>
        <w:t>A ausência injustificada do Vereador às Sessões Ordinárias, na forma do Regimento Interno, acarretará o desconto no subsídio em valor proporcional ao número total de Sessões Ordinárias realizadas no mês.</w:t>
      </w:r>
    </w:p>
    <w:p w:rsidR="005B686C" w:rsidRPr="00FA4A30" w:rsidRDefault="005B686C" w:rsidP="005B686C">
      <w:pPr>
        <w:tabs>
          <w:tab w:val="left" w:pos="1440"/>
          <w:tab w:val="left" w:pos="2040"/>
          <w:tab w:val="left" w:pos="288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FA4A30">
        <w:rPr>
          <w:rFonts w:ascii="Arial" w:hAnsi="Arial" w:cs="Arial"/>
          <w:b/>
          <w:color w:val="000000"/>
          <w:sz w:val="24"/>
          <w:szCs w:val="24"/>
        </w:rPr>
        <w:t>§ 1º</w:t>
      </w:r>
      <w:r>
        <w:rPr>
          <w:rFonts w:ascii="Arial" w:hAnsi="Arial" w:cs="Arial"/>
          <w:color w:val="000000"/>
          <w:sz w:val="24"/>
          <w:szCs w:val="24"/>
        </w:rPr>
        <w:t xml:space="preserve"> Os </w:t>
      </w:r>
      <w:r w:rsidRPr="00FA4A30">
        <w:rPr>
          <w:rFonts w:ascii="Arial" w:hAnsi="Arial" w:cs="Arial"/>
          <w:color w:val="000000"/>
          <w:sz w:val="24"/>
          <w:szCs w:val="24"/>
        </w:rPr>
        <w:t>valores cor</w:t>
      </w:r>
      <w:r>
        <w:rPr>
          <w:rFonts w:ascii="Arial" w:hAnsi="Arial" w:cs="Arial"/>
          <w:color w:val="000000"/>
          <w:sz w:val="24"/>
          <w:szCs w:val="24"/>
        </w:rPr>
        <w:t>respondentes à</w:t>
      </w:r>
      <w:r w:rsidRPr="00FA4A30">
        <w:rPr>
          <w:rFonts w:ascii="Arial" w:hAnsi="Arial" w:cs="Arial"/>
          <w:color w:val="000000"/>
          <w:sz w:val="24"/>
          <w:szCs w:val="24"/>
        </w:rPr>
        <w:t>s faltas apuradas, nos termos dest</w:t>
      </w:r>
      <w:r>
        <w:rPr>
          <w:rFonts w:ascii="Arial" w:hAnsi="Arial" w:cs="Arial"/>
          <w:color w:val="000000"/>
          <w:sz w:val="24"/>
          <w:szCs w:val="24"/>
        </w:rPr>
        <w:t>e artigo, serão descontados do subsídio do mês subsequ</w:t>
      </w:r>
      <w:r w:rsidRPr="00FA4A30">
        <w:rPr>
          <w:rFonts w:ascii="Arial" w:hAnsi="Arial" w:cs="Arial"/>
          <w:color w:val="000000"/>
          <w:sz w:val="24"/>
          <w:szCs w:val="24"/>
        </w:rPr>
        <w:t>ente ao da apuração.</w:t>
      </w:r>
    </w:p>
    <w:p w:rsidR="005B686C" w:rsidRPr="00FA4A30" w:rsidRDefault="005B686C" w:rsidP="005B686C">
      <w:pPr>
        <w:tabs>
          <w:tab w:val="left" w:pos="144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 xml:space="preserve">§ 2º </w:t>
      </w:r>
      <w:r w:rsidRPr="00FA4A30">
        <w:rPr>
          <w:rFonts w:ascii="Arial" w:hAnsi="Arial" w:cs="Arial"/>
          <w:color w:val="000000"/>
          <w:sz w:val="24"/>
          <w:szCs w:val="24"/>
        </w:rPr>
        <w:t>Os Vereadores e o Presidente da Câmara perceberão o 13° (décimo terceiro) subsídio, tomando como base o valor integral do subsídio do mês de dezembro, nos t</w:t>
      </w:r>
      <w:r>
        <w:rPr>
          <w:rFonts w:ascii="Arial" w:hAnsi="Arial" w:cs="Arial"/>
          <w:color w:val="000000"/>
          <w:sz w:val="24"/>
          <w:szCs w:val="24"/>
        </w:rPr>
        <w:t>ermos do inciso VIII do art. 7º da Constituição Federal e § 3º do artigo 18 da Lei Orgânica Municipal.</w:t>
      </w:r>
    </w:p>
    <w:p w:rsidR="005B686C" w:rsidRPr="00FA4A30" w:rsidRDefault="005B686C" w:rsidP="005B686C">
      <w:pPr>
        <w:tabs>
          <w:tab w:val="left" w:pos="1440"/>
          <w:tab w:val="left" w:pos="20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§ 3</w:t>
      </w:r>
      <w:r w:rsidRPr="00FA4A30">
        <w:rPr>
          <w:rFonts w:ascii="Arial" w:hAnsi="Arial" w:cs="Arial"/>
          <w:b/>
          <w:sz w:val="24"/>
          <w:szCs w:val="24"/>
        </w:rPr>
        <w:t>º</w:t>
      </w:r>
      <w:r w:rsidRPr="00FA4A30">
        <w:rPr>
          <w:rFonts w:ascii="Arial" w:hAnsi="Arial" w:cs="Arial"/>
          <w:sz w:val="24"/>
          <w:szCs w:val="24"/>
        </w:rPr>
        <w:t xml:space="preserve"> Fará jus à percepção dos subsídios o Vereador que se encontrar em missão oficial, representando a Câmara Municipal, e nos casos de doença comprovada por atestado médico oficial, licença gestante, acidente e ainda nos casos de internação em instituição hospitalar.</w:t>
      </w:r>
    </w:p>
    <w:p w:rsidR="005B686C" w:rsidRPr="00FA4A30" w:rsidRDefault="005B686C" w:rsidP="005B686C">
      <w:pPr>
        <w:tabs>
          <w:tab w:val="left" w:pos="1440"/>
          <w:tab w:val="left" w:pos="20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Art. 7</w:t>
      </w:r>
      <w:r w:rsidRPr="00FA4A30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FA4A30">
        <w:rPr>
          <w:rFonts w:ascii="Arial" w:hAnsi="Arial" w:cs="Arial"/>
          <w:sz w:val="24"/>
          <w:szCs w:val="24"/>
        </w:rPr>
        <w:t>Os valores fixados nos artigos 1° e 2° desta Lei</w:t>
      </w:r>
      <w:r>
        <w:rPr>
          <w:rFonts w:ascii="Arial" w:hAnsi="Arial" w:cs="Arial"/>
          <w:sz w:val="24"/>
          <w:szCs w:val="24"/>
        </w:rPr>
        <w:t xml:space="preserve"> somente</w:t>
      </w:r>
      <w:r w:rsidRPr="00FA4A30">
        <w:rPr>
          <w:rFonts w:ascii="Arial" w:hAnsi="Arial" w:cs="Arial"/>
          <w:sz w:val="24"/>
          <w:szCs w:val="24"/>
        </w:rPr>
        <w:t xml:space="preserve"> poderão </w:t>
      </w:r>
      <w:r>
        <w:rPr>
          <w:rFonts w:ascii="Arial" w:hAnsi="Arial" w:cs="Arial"/>
          <w:sz w:val="24"/>
          <w:szCs w:val="24"/>
        </w:rPr>
        <w:t>ser revistos na mesma época e no mesmo índice em que for revista</w:t>
      </w:r>
      <w:r w:rsidRPr="00FA4A30">
        <w:rPr>
          <w:rFonts w:ascii="Arial" w:hAnsi="Arial" w:cs="Arial"/>
          <w:sz w:val="24"/>
          <w:szCs w:val="24"/>
        </w:rPr>
        <w:t xml:space="preserve"> a remuneração dos Servidores Municipais, re</w:t>
      </w:r>
      <w:r>
        <w:rPr>
          <w:rFonts w:ascii="Arial" w:hAnsi="Arial" w:cs="Arial"/>
          <w:sz w:val="24"/>
          <w:szCs w:val="24"/>
        </w:rPr>
        <w:t>speitados os limites constitucionais.</w:t>
      </w:r>
    </w:p>
    <w:p w:rsidR="005B686C" w:rsidRPr="00FA4A30" w:rsidRDefault="005B686C" w:rsidP="005B686C">
      <w:pPr>
        <w:tabs>
          <w:tab w:val="left" w:pos="1440"/>
          <w:tab w:val="left" w:pos="20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Art. 8</w:t>
      </w:r>
      <w:r w:rsidRPr="00FA4A30">
        <w:rPr>
          <w:rFonts w:ascii="Arial" w:hAnsi="Arial" w:cs="Arial"/>
          <w:b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</w:t>
      </w:r>
      <w:r w:rsidRPr="00FA4A30">
        <w:rPr>
          <w:rFonts w:ascii="Arial" w:hAnsi="Arial" w:cs="Arial"/>
          <w:sz w:val="24"/>
          <w:szCs w:val="24"/>
        </w:rPr>
        <w:t>O suplente de vereador convocado receberá, a partir de sua posse, a remuneração a que tiver direito o parlamentar em exercício.</w:t>
      </w:r>
    </w:p>
    <w:p w:rsidR="005B686C" w:rsidRDefault="005B686C" w:rsidP="0090475C">
      <w:pPr>
        <w:tabs>
          <w:tab w:val="left" w:pos="1440"/>
          <w:tab w:val="left" w:pos="20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Art. 9°.</w:t>
      </w:r>
      <w:r>
        <w:rPr>
          <w:rFonts w:ascii="Arial" w:hAnsi="Arial" w:cs="Arial"/>
          <w:sz w:val="24"/>
          <w:szCs w:val="24"/>
        </w:rPr>
        <w:t xml:space="preserve"> </w:t>
      </w:r>
      <w:r w:rsidRPr="00FA4A30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</w:t>
      </w:r>
      <w:r w:rsidRPr="00FA4A30">
        <w:rPr>
          <w:rFonts w:ascii="Arial" w:hAnsi="Arial" w:cs="Arial"/>
          <w:sz w:val="24"/>
          <w:szCs w:val="24"/>
        </w:rPr>
        <w:t xml:space="preserve"> Lei entrará em vigor na data de sua publicação, produzindo efeitos legais e financeiros a </w:t>
      </w:r>
      <w:r>
        <w:rPr>
          <w:rFonts w:ascii="Arial" w:hAnsi="Arial" w:cs="Arial"/>
          <w:sz w:val="24"/>
          <w:szCs w:val="24"/>
        </w:rPr>
        <w:t>partir de 1.º de janeiro de 2021</w:t>
      </w:r>
      <w:r w:rsidRPr="00FA4A30">
        <w:rPr>
          <w:rFonts w:ascii="Arial" w:hAnsi="Arial" w:cs="Arial"/>
          <w:sz w:val="24"/>
          <w:szCs w:val="24"/>
        </w:rPr>
        <w:t>.</w:t>
      </w:r>
    </w:p>
    <w:p w:rsidR="005B686C" w:rsidRDefault="005B686C" w:rsidP="0090475C">
      <w:pPr>
        <w:tabs>
          <w:tab w:val="left" w:pos="2040"/>
          <w:tab w:val="left" w:pos="212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Art. </w:t>
      </w:r>
      <w:r w:rsidRPr="00FA4A3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r w:rsidRPr="00FA4A30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:rsidR="005B686C" w:rsidRPr="0090475C" w:rsidRDefault="0090475C" w:rsidP="0090475C">
      <w:pPr>
        <w:tabs>
          <w:tab w:val="left" w:pos="1560"/>
          <w:tab w:val="left" w:pos="2040"/>
          <w:tab w:val="left" w:pos="212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5B686C" w:rsidRPr="00FA4A30">
        <w:rPr>
          <w:rFonts w:ascii="Arial" w:hAnsi="Arial" w:cs="Arial"/>
          <w:sz w:val="24"/>
          <w:szCs w:val="24"/>
        </w:rPr>
        <w:t xml:space="preserve">Palácio Romeu Francisco </w:t>
      </w:r>
      <w:proofErr w:type="spellStart"/>
      <w:r w:rsidR="005B686C" w:rsidRPr="00FA4A30">
        <w:rPr>
          <w:rFonts w:ascii="Arial" w:hAnsi="Arial" w:cs="Arial"/>
          <w:sz w:val="24"/>
          <w:szCs w:val="24"/>
        </w:rPr>
        <w:t>Melhorança</w:t>
      </w:r>
      <w:proofErr w:type="spellEnd"/>
      <w:r w:rsidR="005B686C" w:rsidRPr="00FA4A30">
        <w:rPr>
          <w:rFonts w:ascii="Arial" w:hAnsi="Arial" w:cs="Arial"/>
          <w:sz w:val="24"/>
          <w:szCs w:val="24"/>
        </w:rPr>
        <w:t xml:space="preserve">, Espigão do Oeste, </w:t>
      </w:r>
      <w:r w:rsidR="005B686C">
        <w:rPr>
          <w:rFonts w:ascii="Arial" w:hAnsi="Arial" w:cs="Arial"/>
          <w:sz w:val="24"/>
          <w:szCs w:val="24"/>
        </w:rPr>
        <w:t xml:space="preserve">RO, </w:t>
      </w:r>
      <w:r>
        <w:rPr>
          <w:rFonts w:ascii="Arial" w:hAnsi="Arial" w:cs="Arial"/>
          <w:sz w:val="24"/>
          <w:szCs w:val="24"/>
        </w:rPr>
        <w:t>30</w:t>
      </w:r>
      <w:r w:rsidR="005B686C" w:rsidRPr="00FA4A30">
        <w:rPr>
          <w:rFonts w:ascii="Arial" w:hAnsi="Arial" w:cs="Arial"/>
          <w:sz w:val="24"/>
          <w:szCs w:val="24"/>
        </w:rPr>
        <w:t xml:space="preserve"> de </w:t>
      </w:r>
      <w:r w:rsidR="005B686C">
        <w:rPr>
          <w:rFonts w:ascii="Arial" w:hAnsi="Arial" w:cs="Arial"/>
          <w:sz w:val="24"/>
          <w:szCs w:val="24"/>
        </w:rPr>
        <w:t>junho</w:t>
      </w:r>
      <w:r w:rsidR="005B686C" w:rsidRPr="00FA4A30">
        <w:rPr>
          <w:rFonts w:ascii="Arial" w:hAnsi="Arial" w:cs="Arial"/>
          <w:sz w:val="24"/>
          <w:szCs w:val="24"/>
        </w:rPr>
        <w:t xml:space="preserve"> de 20</w:t>
      </w:r>
      <w:r w:rsidR="005B686C">
        <w:rPr>
          <w:rFonts w:ascii="Arial" w:hAnsi="Arial" w:cs="Arial"/>
          <w:sz w:val="24"/>
          <w:szCs w:val="24"/>
        </w:rPr>
        <w:t>20</w:t>
      </w:r>
      <w:r w:rsidR="005B686C" w:rsidRPr="00FA4A30">
        <w:rPr>
          <w:rFonts w:ascii="Arial" w:hAnsi="Arial" w:cs="Arial"/>
          <w:sz w:val="24"/>
          <w:szCs w:val="24"/>
        </w:rPr>
        <w:t xml:space="preserve">.      </w:t>
      </w:r>
    </w:p>
    <w:p w:rsidR="005B686C" w:rsidRDefault="005B686C" w:rsidP="005B686C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jc w:val="both"/>
        <w:rPr>
          <w:rFonts w:ascii="Arial" w:eastAsia="Times New Roman" w:hAnsi="Arial" w:cs="Times New Roman"/>
          <w:b/>
          <w:szCs w:val="24"/>
          <w:lang w:eastAsia="pt-BR"/>
        </w:rPr>
      </w:pPr>
    </w:p>
    <w:tbl>
      <w:tblPr>
        <w:tblW w:w="7434" w:type="dxa"/>
        <w:tblInd w:w="27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0"/>
        <w:gridCol w:w="3724"/>
      </w:tblGrid>
      <w:tr w:rsidR="0090475C" w:rsidRPr="004E5CB2" w:rsidTr="003D052A">
        <w:trPr>
          <w:trHeight w:val="363"/>
        </w:trPr>
        <w:tc>
          <w:tcPr>
            <w:tcW w:w="3710" w:type="dxa"/>
          </w:tcPr>
          <w:p w:rsidR="0090475C" w:rsidRPr="004E5CB2" w:rsidRDefault="0090475C" w:rsidP="003D052A">
            <w:pPr>
              <w:pStyle w:val="Ttulo"/>
              <w:tabs>
                <w:tab w:val="left" w:pos="1418"/>
                <w:tab w:val="left" w:pos="16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Joveci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Bevenuto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Souza</w:t>
            </w:r>
          </w:p>
          <w:p w:rsidR="0090475C" w:rsidRPr="004E5CB2" w:rsidRDefault="0090475C" w:rsidP="003D052A">
            <w:pPr>
              <w:pStyle w:val="Ttulo"/>
              <w:tabs>
                <w:tab w:val="left" w:pos="1418"/>
                <w:tab w:val="left" w:pos="16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E5CB2">
              <w:rPr>
                <w:rFonts w:ascii="Arial" w:hAnsi="Arial" w:cs="Arial"/>
                <w:sz w:val="24"/>
                <w:szCs w:val="24"/>
              </w:rPr>
              <w:t>Presidente CMEO</w:t>
            </w:r>
          </w:p>
        </w:tc>
        <w:tc>
          <w:tcPr>
            <w:tcW w:w="3724" w:type="dxa"/>
          </w:tcPr>
          <w:p w:rsidR="0090475C" w:rsidRPr="004E5CB2" w:rsidRDefault="0090475C" w:rsidP="003D052A">
            <w:pPr>
              <w:pStyle w:val="Ttulo"/>
              <w:tabs>
                <w:tab w:val="left" w:pos="1418"/>
                <w:tab w:val="left" w:pos="168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475C" w:rsidRPr="004E5CB2" w:rsidRDefault="0090475C" w:rsidP="003D052A">
            <w:pPr>
              <w:pStyle w:val="Ttulo"/>
              <w:tabs>
                <w:tab w:val="left" w:pos="1418"/>
                <w:tab w:val="left" w:pos="16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475C" w:rsidRPr="004E5CB2" w:rsidRDefault="0090475C" w:rsidP="0090475C">
      <w:pPr>
        <w:pStyle w:val="Ttulo"/>
        <w:tabs>
          <w:tab w:val="left" w:pos="1418"/>
          <w:tab w:val="left" w:pos="1680"/>
        </w:tabs>
        <w:jc w:val="both"/>
        <w:rPr>
          <w:rFonts w:ascii="Arial" w:hAnsi="Arial" w:cs="Arial"/>
          <w:sz w:val="24"/>
          <w:szCs w:val="24"/>
        </w:rPr>
      </w:pPr>
    </w:p>
    <w:p w:rsidR="005B686C" w:rsidRDefault="005B686C" w:rsidP="005B686C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jc w:val="both"/>
        <w:rPr>
          <w:rFonts w:ascii="Arial" w:eastAsia="Times New Roman" w:hAnsi="Arial" w:cs="Times New Roman"/>
          <w:b/>
          <w:szCs w:val="24"/>
          <w:lang w:eastAsia="pt-BR"/>
        </w:rPr>
      </w:pPr>
    </w:p>
    <w:p w:rsidR="005B686C" w:rsidRDefault="005B686C" w:rsidP="005B686C">
      <w:pPr>
        <w:pStyle w:val="Ttulo"/>
        <w:tabs>
          <w:tab w:val="left" w:pos="1418"/>
          <w:tab w:val="left" w:pos="1680"/>
        </w:tabs>
        <w:jc w:val="both"/>
        <w:rPr>
          <w:rFonts w:ascii="Arial" w:hAnsi="Arial" w:cs="Arial"/>
          <w:sz w:val="24"/>
          <w:szCs w:val="24"/>
        </w:rPr>
      </w:pPr>
      <w:r w:rsidRPr="004E5CB2">
        <w:rPr>
          <w:rFonts w:ascii="Arial" w:hAnsi="Arial" w:cs="Arial"/>
          <w:sz w:val="24"/>
          <w:szCs w:val="24"/>
        </w:rPr>
        <w:t xml:space="preserve"> </w:t>
      </w:r>
    </w:p>
    <w:p w:rsidR="00EB3C4A" w:rsidRDefault="00EB3C4A" w:rsidP="005B686C">
      <w:pPr>
        <w:pStyle w:val="Ttulo"/>
        <w:tabs>
          <w:tab w:val="left" w:pos="1418"/>
          <w:tab w:val="left" w:pos="1680"/>
        </w:tabs>
        <w:jc w:val="both"/>
        <w:rPr>
          <w:rFonts w:ascii="Arial" w:hAnsi="Arial" w:cs="Arial"/>
          <w:sz w:val="24"/>
          <w:szCs w:val="24"/>
        </w:rPr>
      </w:pPr>
    </w:p>
    <w:p w:rsidR="00EB3C4A" w:rsidRDefault="00EB3C4A" w:rsidP="005B686C">
      <w:pPr>
        <w:pStyle w:val="Ttulo"/>
        <w:tabs>
          <w:tab w:val="left" w:pos="1418"/>
          <w:tab w:val="left" w:pos="1680"/>
        </w:tabs>
        <w:jc w:val="both"/>
        <w:rPr>
          <w:rFonts w:ascii="Arial" w:hAnsi="Arial" w:cs="Arial"/>
          <w:sz w:val="24"/>
          <w:szCs w:val="24"/>
        </w:rPr>
      </w:pPr>
    </w:p>
    <w:p w:rsidR="00EB3C4A" w:rsidRDefault="00EB3C4A" w:rsidP="005B686C">
      <w:pPr>
        <w:pStyle w:val="Ttulo"/>
        <w:tabs>
          <w:tab w:val="left" w:pos="1418"/>
          <w:tab w:val="left" w:pos="1680"/>
        </w:tabs>
        <w:jc w:val="both"/>
        <w:rPr>
          <w:rFonts w:ascii="Arial" w:hAnsi="Arial" w:cs="Arial"/>
          <w:sz w:val="24"/>
          <w:szCs w:val="24"/>
        </w:rPr>
      </w:pPr>
    </w:p>
    <w:p w:rsidR="00EB3C4A" w:rsidRDefault="00EB3C4A" w:rsidP="005B686C">
      <w:pPr>
        <w:pStyle w:val="Ttulo"/>
        <w:tabs>
          <w:tab w:val="left" w:pos="1418"/>
          <w:tab w:val="left" w:pos="1680"/>
        </w:tabs>
        <w:jc w:val="both"/>
        <w:rPr>
          <w:rFonts w:ascii="Arial" w:hAnsi="Arial" w:cs="Arial"/>
          <w:sz w:val="24"/>
          <w:szCs w:val="24"/>
        </w:rPr>
      </w:pPr>
    </w:p>
    <w:p w:rsidR="00EB3C4A" w:rsidRDefault="00EB3C4A" w:rsidP="005B686C">
      <w:pPr>
        <w:pStyle w:val="Ttulo"/>
        <w:tabs>
          <w:tab w:val="left" w:pos="1418"/>
          <w:tab w:val="left" w:pos="1680"/>
        </w:tabs>
        <w:jc w:val="both"/>
        <w:rPr>
          <w:rFonts w:ascii="Arial" w:hAnsi="Arial" w:cs="Arial"/>
          <w:sz w:val="24"/>
          <w:szCs w:val="24"/>
        </w:rPr>
      </w:pPr>
    </w:p>
    <w:p w:rsidR="005B686C" w:rsidRDefault="005B686C" w:rsidP="005B686C">
      <w:pPr>
        <w:pStyle w:val="Ttulo"/>
        <w:tabs>
          <w:tab w:val="left" w:pos="1418"/>
          <w:tab w:val="left" w:pos="16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5B686C" w:rsidRDefault="005B686C" w:rsidP="005B686C">
      <w:pPr>
        <w:pStyle w:val="Ttulo"/>
        <w:tabs>
          <w:tab w:val="left" w:pos="1418"/>
          <w:tab w:val="left" w:pos="16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5B686C" w:rsidRDefault="005B686C" w:rsidP="005B686C">
      <w:pPr>
        <w:pStyle w:val="Ttulo"/>
        <w:tabs>
          <w:tab w:val="left" w:pos="1418"/>
          <w:tab w:val="left" w:pos="16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5B686C" w:rsidRDefault="005B686C" w:rsidP="005B686C">
      <w:pPr>
        <w:pStyle w:val="Ttulo"/>
        <w:tabs>
          <w:tab w:val="left" w:pos="1418"/>
          <w:tab w:val="left" w:pos="16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5B686C" w:rsidRDefault="005B686C" w:rsidP="005B686C">
      <w:pPr>
        <w:pStyle w:val="Ttulo"/>
        <w:tabs>
          <w:tab w:val="left" w:pos="1418"/>
          <w:tab w:val="left" w:pos="16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5B686C" w:rsidRDefault="005B686C" w:rsidP="005B686C">
      <w:pPr>
        <w:pStyle w:val="Ttulo"/>
        <w:tabs>
          <w:tab w:val="left" w:pos="1418"/>
          <w:tab w:val="left" w:pos="16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5B686C" w:rsidRDefault="005B686C" w:rsidP="005B686C">
      <w:pPr>
        <w:pStyle w:val="Ttulo"/>
        <w:tabs>
          <w:tab w:val="left" w:pos="1418"/>
          <w:tab w:val="left" w:pos="16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5B686C" w:rsidRDefault="005B686C" w:rsidP="005B686C">
      <w:pPr>
        <w:pStyle w:val="Ttulo"/>
        <w:tabs>
          <w:tab w:val="left" w:pos="1418"/>
          <w:tab w:val="left" w:pos="16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5B686C" w:rsidRDefault="005B686C" w:rsidP="005B686C">
      <w:pPr>
        <w:pStyle w:val="Ttulo"/>
        <w:tabs>
          <w:tab w:val="left" w:pos="1418"/>
          <w:tab w:val="left" w:pos="16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5B686C" w:rsidRDefault="005B686C" w:rsidP="005B686C">
      <w:pPr>
        <w:pStyle w:val="Ttulo"/>
        <w:tabs>
          <w:tab w:val="left" w:pos="1418"/>
          <w:tab w:val="left" w:pos="16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5B686C" w:rsidRDefault="005B686C" w:rsidP="005B686C">
      <w:pPr>
        <w:pStyle w:val="Ttulo"/>
        <w:tabs>
          <w:tab w:val="left" w:pos="1418"/>
          <w:tab w:val="left" w:pos="168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</w:p>
    <w:p w:rsidR="005B686C" w:rsidRDefault="005B686C" w:rsidP="005B686C">
      <w:pPr>
        <w:pStyle w:val="Ttulo"/>
        <w:tabs>
          <w:tab w:val="left" w:pos="1418"/>
          <w:tab w:val="left" w:pos="16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820A5F" w:rsidRDefault="00820A5F"/>
    <w:sectPr w:rsidR="00820A5F" w:rsidSect="004E5CB2">
      <w:footerReference w:type="default" r:id="rId6"/>
      <w:pgSz w:w="11906" w:h="16838"/>
      <w:pgMar w:top="25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274" w:rsidRDefault="00274274" w:rsidP="00EB3C4A">
      <w:pPr>
        <w:spacing w:after="0" w:line="240" w:lineRule="auto"/>
      </w:pPr>
      <w:r>
        <w:separator/>
      </w:r>
    </w:p>
  </w:endnote>
  <w:endnote w:type="continuationSeparator" w:id="0">
    <w:p w:rsidR="00274274" w:rsidRDefault="00274274" w:rsidP="00EB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6201"/>
      <w:docPartObj>
        <w:docPartGallery w:val="Page Numbers (Bottom of Page)"/>
        <w:docPartUnique/>
      </w:docPartObj>
    </w:sdtPr>
    <w:sdtEndPr/>
    <w:sdtContent>
      <w:p w:rsidR="00A26C57" w:rsidRDefault="00E7554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E44">
          <w:rPr>
            <w:noProof/>
          </w:rPr>
          <w:t>3</w:t>
        </w:r>
        <w:r>
          <w:fldChar w:fldCharType="end"/>
        </w:r>
      </w:p>
    </w:sdtContent>
  </w:sdt>
  <w:p w:rsidR="00A26C57" w:rsidRDefault="002742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274" w:rsidRDefault="00274274" w:rsidP="00EB3C4A">
      <w:pPr>
        <w:spacing w:after="0" w:line="240" w:lineRule="auto"/>
      </w:pPr>
      <w:r>
        <w:separator/>
      </w:r>
    </w:p>
  </w:footnote>
  <w:footnote w:type="continuationSeparator" w:id="0">
    <w:p w:rsidR="00274274" w:rsidRDefault="00274274" w:rsidP="00EB3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6C"/>
    <w:rsid w:val="00236E44"/>
    <w:rsid w:val="00274274"/>
    <w:rsid w:val="005B686C"/>
    <w:rsid w:val="00820A5F"/>
    <w:rsid w:val="0090475C"/>
    <w:rsid w:val="009152EA"/>
    <w:rsid w:val="00E75549"/>
    <w:rsid w:val="00E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992A8-0E7F-4718-9F7B-F2C19A95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68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B686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B6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686C"/>
  </w:style>
  <w:style w:type="paragraph" w:styleId="Recuodecorpodetexto2">
    <w:name w:val="Body Text Indent 2"/>
    <w:basedOn w:val="Normal"/>
    <w:link w:val="Recuodecorpodetexto2Char"/>
    <w:rsid w:val="005B686C"/>
    <w:pPr>
      <w:spacing w:after="0" w:line="240" w:lineRule="auto"/>
      <w:ind w:left="4680" w:hanging="43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B68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B68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B68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B68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B686C"/>
  </w:style>
  <w:style w:type="paragraph" w:styleId="Textodebalo">
    <w:name w:val="Balloon Text"/>
    <w:basedOn w:val="Normal"/>
    <w:link w:val="TextodebaloChar"/>
    <w:uiPriority w:val="99"/>
    <w:semiHidden/>
    <w:unhideWhenUsed/>
    <w:rsid w:val="00EB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C4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B3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2020-07-01T14:59:00Z</cp:lastPrinted>
  <dcterms:created xsi:type="dcterms:W3CDTF">2020-07-01T12:18:00Z</dcterms:created>
  <dcterms:modified xsi:type="dcterms:W3CDTF">2020-07-01T15:00:00Z</dcterms:modified>
</cp:coreProperties>
</file>