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AD0" w14:textId="77777777" w:rsidR="00E75BE3" w:rsidRPr="00CF15AA" w:rsidRDefault="00E75BE3" w:rsidP="00E75BE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CF15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 – BIÊNIO 2023/2024</w:t>
      </w:r>
    </w:p>
    <w:p w14:paraId="72A8BE11" w14:textId="77777777" w:rsidR="00E75BE3" w:rsidRPr="00CF15AA" w:rsidRDefault="00E75BE3" w:rsidP="00E75BE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F15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PAUTA DA 6ª REUNIÃO ORDINÁRIA DAS COMISSÕES</w:t>
      </w:r>
    </w:p>
    <w:p w14:paraId="4E909094" w14:textId="77777777" w:rsidR="00E75BE3" w:rsidRPr="00CF15AA" w:rsidRDefault="00E75BE3" w:rsidP="00E75BE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CF15A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CF15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 DIA: 1</w:t>
      </w:r>
      <w:r w:rsidR="00D2221A" w:rsidRPr="00CF15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7</w:t>
      </w:r>
      <w:r w:rsidRPr="00CF15A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/03/2023 – 11h:30min</w:t>
      </w:r>
    </w:p>
    <w:p w14:paraId="1B076817" w14:textId="77777777" w:rsidR="00E75BE3" w:rsidRPr="00CF15AA" w:rsidRDefault="00E75BE3" w:rsidP="00E75BE3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06310A88" w14:textId="77777777" w:rsidR="00E75BE3" w:rsidRPr="00CF15AA" w:rsidRDefault="00E75BE3" w:rsidP="00E75BE3">
      <w:pPr>
        <w:pStyle w:val="PargrafodaLista"/>
        <w:spacing w:after="200" w:line="276" w:lineRule="auto"/>
        <w:ind w:left="525"/>
        <w:contextualSpacing/>
        <w:jc w:val="center"/>
        <w:rPr>
          <w:rFonts w:ascii="Arial" w:eastAsia="MS Mincho" w:hAnsi="Arial" w:cs="Arial"/>
          <w:b/>
          <w:sz w:val="20"/>
          <w:szCs w:val="20"/>
        </w:rPr>
      </w:pPr>
      <w:r w:rsidRPr="00CF15AA">
        <w:rPr>
          <w:rFonts w:ascii="Arial" w:eastAsia="MS Mincho" w:hAnsi="Arial" w:cs="Arial"/>
          <w:b/>
          <w:sz w:val="20"/>
          <w:szCs w:val="20"/>
          <w:u w:val="single"/>
        </w:rPr>
        <w:t>DISCUSSÃO DAS PROPOSIÇÕES</w:t>
      </w:r>
      <w:r w:rsidRPr="00CF15AA">
        <w:rPr>
          <w:rFonts w:ascii="Arial" w:eastAsia="MS Mincho" w:hAnsi="Arial" w:cs="Arial"/>
          <w:b/>
          <w:sz w:val="20"/>
          <w:szCs w:val="20"/>
        </w:rPr>
        <w:t>:</w:t>
      </w:r>
    </w:p>
    <w:p w14:paraId="494C206D" w14:textId="77777777" w:rsidR="00E75BE3" w:rsidRPr="00CF15AA" w:rsidRDefault="00E75BE3" w:rsidP="00CF15AA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84DC07" w14:textId="31E0751D" w:rsidR="00E75BE3" w:rsidRPr="00CF15AA" w:rsidRDefault="00E75BE3" w:rsidP="00CF15AA">
      <w:pPr>
        <w:pStyle w:val="PargrafodaLista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F15AA">
        <w:rPr>
          <w:rFonts w:ascii="Arial" w:hAnsi="Arial" w:cs="Arial"/>
          <w:b/>
          <w:bCs/>
          <w:color w:val="000000"/>
          <w:u w:val="single"/>
        </w:rPr>
        <w:t>Projeto de Lei n° 122/202</w:t>
      </w:r>
      <w:r w:rsidR="00CF15AA" w:rsidRPr="00CF15AA">
        <w:rPr>
          <w:rFonts w:ascii="Arial" w:hAnsi="Arial" w:cs="Arial"/>
          <w:b/>
          <w:bCs/>
          <w:color w:val="000000"/>
          <w:u w:val="single"/>
        </w:rPr>
        <w:t>2</w:t>
      </w:r>
      <w:r w:rsidRPr="00CF15AA">
        <w:rPr>
          <w:rFonts w:ascii="Arial" w:hAnsi="Arial" w:cs="Arial"/>
          <w:color w:val="000000"/>
        </w:rPr>
        <w:t>, de autoria do Vereador Luiz Antônio</w:t>
      </w:r>
      <w:r w:rsidRPr="00CF15AA">
        <w:rPr>
          <w:rFonts w:ascii="Arial" w:hAnsi="Arial" w:cs="Arial"/>
          <w:i/>
          <w:iCs/>
          <w:color w:val="000000"/>
        </w:rPr>
        <w:t>, 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que “Institui a política de controle de natalidade de cães e gatos no Município de Espigão do Oeste e dá outras providências”.</w:t>
      </w:r>
    </w:p>
    <w:p w14:paraId="6BF9B7A1" w14:textId="77777777" w:rsidR="00E75BE3" w:rsidRPr="00CF15AA" w:rsidRDefault="00E75BE3" w:rsidP="00E75BE3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66069971" w14:textId="77777777" w:rsidR="00E75BE3" w:rsidRPr="00CF15AA" w:rsidRDefault="00E75BE3" w:rsidP="00E75BE3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26396AEE" w14:textId="4A0E99FB" w:rsidR="00E75BE3" w:rsidRPr="00CF15AA" w:rsidRDefault="00E75BE3" w:rsidP="00E75BE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15A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2D36219A" w14:textId="10B3EE9C" w:rsidR="00CF15AA" w:rsidRPr="00CF15AA" w:rsidRDefault="00CF15AA" w:rsidP="00E75BE3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0FCD3DE" w14:textId="695D443E" w:rsidR="00CF15AA" w:rsidRPr="00CF15AA" w:rsidRDefault="00CF15AA" w:rsidP="00CF15AA">
      <w:pPr>
        <w:pStyle w:val="PargrafodaLista"/>
        <w:numPr>
          <w:ilvl w:val="0"/>
          <w:numId w:val="4"/>
        </w:numPr>
        <w:shd w:val="clear" w:color="auto" w:fill="FFFFFF"/>
        <w:spacing w:before="240" w:after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F15AA">
        <w:rPr>
          <w:rFonts w:ascii="Arial" w:hAnsi="Arial" w:cs="Arial"/>
          <w:b/>
          <w:bCs/>
          <w:color w:val="000000"/>
          <w:u w:val="single"/>
        </w:rPr>
        <w:t>Projeto de Lei n° 11/2023</w:t>
      </w:r>
      <w:r w:rsidRPr="00CF15AA">
        <w:rPr>
          <w:rFonts w:ascii="Arial" w:hAnsi="Arial" w:cs="Arial"/>
          <w:color w:val="000000"/>
        </w:rPr>
        <w:t>, de autoria do Poder Executivo Municipal</w:t>
      </w:r>
      <w:r w:rsidRPr="00CF15AA">
        <w:rPr>
          <w:rFonts w:ascii="Arial" w:hAnsi="Arial" w:cs="Arial"/>
          <w:i/>
          <w:iCs/>
          <w:color w:val="000000"/>
        </w:rPr>
        <w:t>, </w:t>
      </w:r>
      <w:r w:rsidRPr="00CF15AA">
        <w:rPr>
          <w:rFonts w:ascii="Arial" w:hAnsi="Arial" w:cs="Arial"/>
          <w:color w:val="000000"/>
        </w:rPr>
        <w:t>que </w:t>
      </w:r>
      <w:r w:rsidRPr="00CF15AA">
        <w:rPr>
          <w:rFonts w:ascii="Arial" w:hAnsi="Arial" w:cs="Arial"/>
          <w:color w:val="000000"/>
          <w:sz w:val="22"/>
          <w:szCs w:val="22"/>
        </w:rPr>
        <w:t>“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Dispõe sobre o Processo de escolha dos Diretores das Instituições de Ensino da Rede Pública Municipal de Educação”.</w:t>
      </w:r>
    </w:p>
    <w:p w14:paraId="0E58C39E" w14:textId="77777777" w:rsidR="00CF15AA" w:rsidRPr="00CF15AA" w:rsidRDefault="00CF15AA" w:rsidP="00CF15AA">
      <w:pPr>
        <w:pStyle w:val="PargrafodaLista"/>
        <w:shd w:val="clear" w:color="auto" w:fill="FFFFFF"/>
        <w:spacing w:before="0" w:beforeAutospacing="0" w:after="0" w:afterAutospacing="0"/>
        <w:ind w:left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5AA">
        <w:rPr>
          <w:rFonts w:ascii="Arial" w:hAnsi="Arial" w:cs="Arial"/>
          <w:color w:val="000000"/>
          <w:sz w:val="20"/>
          <w:szCs w:val="20"/>
        </w:rPr>
        <w:t xml:space="preserve">- </w:t>
      </w:r>
      <w:r w:rsidRPr="00CF15A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Emenda Modificativa nº 01/2023, de autoria do Vereador Luiz Antônio.</w:t>
      </w:r>
    </w:p>
    <w:p w14:paraId="7E554150" w14:textId="77777777" w:rsidR="00CF15AA" w:rsidRPr="00CF15AA" w:rsidRDefault="00CF15AA" w:rsidP="00CF15AA">
      <w:pPr>
        <w:pStyle w:val="PargrafodaLista"/>
        <w:shd w:val="clear" w:color="auto" w:fill="FFFFFF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27B78DC1" w14:textId="77777777" w:rsidR="00CF15AA" w:rsidRPr="00CF15AA" w:rsidRDefault="00CF15AA" w:rsidP="00CF15AA">
      <w:pPr>
        <w:pStyle w:val="PargrafodaLista"/>
        <w:shd w:val="clear" w:color="auto" w:fill="FFFFFF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Parecer: ...........................................................................................................</w:t>
      </w:r>
    </w:p>
    <w:p w14:paraId="03C7EF00" w14:textId="77777777" w:rsidR="00E75BE3" w:rsidRPr="00CF15AA" w:rsidRDefault="00E75BE3" w:rsidP="00CF15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EBF61A3" w14:textId="77777777" w:rsidR="00E75BE3" w:rsidRPr="00CF15AA" w:rsidRDefault="00E75BE3" w:rsidP="00E75BE3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13DDBBE" w14:textId="5CF9619A" w:rsidR="00CF15AA" w:rsidRPr="00CF15AA" w:rsidRDefault="00CF15AA" w:rsidP="00CF15AA">
      <w:pPr>
        <w:pStyle w:val="PargrafodaLista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F15AA">
        <w:rPr>
          <w:rFonts w:ascii="Arial" w:hAnsi="Arial" w:cs="Arial"/>
          <w:b/>
          <w:bCs/>
          <w:color w:val="000000"/>
          <w:u w:val="single"/>
        </w:rPr>
        <w:t xml:space="preserve">Projeto de Lei n° </w:t>
      </w:r>
      <w:r w:rsidRPr="00CF15AA">
        <w:rPr>
          <w:rFonts w:ascii="Arial" w:hAnsi="Arial" w:cs="Arial"/>
          <w:b/>
          <w:bCs/>
          <w:color w:val="000000"/>
          <w:u w:val="single"/>
        </w:rPr>
        <w:t>38</w:t>
      </w:r>
      <w:r w:rsidRPr="00CF15AA">
        <w:rPr>
          <w:rFonts w:ascii="Arial" w:hAnsi="Arial" w:cs="Arial"/>
          <w:b/>
          <w:bCs/>
          <w:color w:val="000000"/>
          <w:u w:val="single"/>
        </w:rPr>
        <w:t>/2023</w:t>
      </w:r>
      <w:r w:rsidRPr="00CF15AA">
        <w:rPr>
          <w:rFonts w:ascii="Arial" w:hAnsi="Arial" w:cs="Arial"/>
          <w:color w:val="000000"/>
        </w:rPr>
        <w:t>, de autoria do Poder Executivo Municipal</w:t>
      </w:r>
      <w:r w:rsidRPr="00CF15AA">
        <w:rPr>
          <w:rFonts w:ascii="Arial" w:hAnsi="Arial" w:cs="Arial"/>
          <w:i/>
          <w:iCs/>
          <w:color w:val="000000"/>
        </w:rPr>
        <w:t>, </w:t>
      </w:r>
      <w:r w:rsidRPr="00CF15AA">
        <w:rPr>
          <w:rFonts w:ascii="Arial" w:hAnsi="Arial" w:cs="Arial"/>
          <w:color w:val="000000"/>
          <w:sz w:val="22"/>
          <w:szCs w:val="22"/>
        </w:rPr>
        <w:t>que 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“Autoriza o Poder Executivo Municipal a conceder premiação em dinheiro para competições esportivas e concursos municipais a serem realizados pela Secretaria Municipal de Esportes, Lazer, Cultura e Turismo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”.</w:t>
      </w:r>
    </w:p>
    <w:p w14:paraId="6622325A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D23CEC1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61BFADEF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1180925A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15A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0C7B4916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EEE72BC" w14:textId="2FC2E60D" w:rsidR="00CF15AA" w:rsidRPr="00CF15AA" w:rsidRDefault="00CF15AA" w:rsidP="00CF15AA">
      <w:pPr>
        <w:pStyle w:val="PargrafodaLista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F15AA">
        <w:rPr>
          <w:rFonts w:ascii="Arial" w:hAnsi="Arial" w:cs="Arial"/>
          <w:b/>
          <w:bCs/>
          <w:color w:val="000000"/>
          <w:u w:val="single"/>
        </w:rPr>
        <w:t>Projeto de Lei n° 3</w:t>
      </w:r>
      <w:r w:rsidRPr="00CF15AA">
        <w:rPr>
          <w:rFonts w:ascii="Arial" w:hAnsi="Arial" w:cs="Arial"/>
          <w:b/>
          <w:bCs/>
          <w:color w:val="000000"/>
          <w:u w:val="single"/>
        </w:rPr>
        <w:t>9</w:t>
      </w:r>
      <w:r w:rsidRPr="00CF15AA">
        <w:rPr>
          <w:rFonts w:ascii="Arial" w:hAnsi="Arial" w:cs="Arial"/>
          <w:b/>
          <w:bCs/>
          <w:color w:val="000000"/>
          <w:u w:val="single"/>
        </w:rPr>
        <w:t>/2023</w:t>
      </w:r>
      <w:r w:rsidRPr="00CF15AA">
        <w:rPr>
          <w:rFonts w:ascii="Arial" w:hAnsi="Arial" w:cs="Arial"/>
          <w:color w:val="000000"/>
        </w:rPr>
        <w:t>, de autoria do Poder Executivo Municipal</w:t>
      </w:r>
      <w:r w:rsidRPr="00CF15AA">
        <w:rPr>
          <w:rFonts w:ascii="Arial" w:hAnsi="Arial" w:cs="Arial"/>
          <w:i/>
          <w:iCs/>
          <w:color w:val="000000"/>
        </w:rPr>
        <w:t>, </w:t>
      </w:r>
      <w:r w:rsidRPr="00CF15AA">
        <w:rPr>
          <w:rFonts w:ascii="Arial" w:hAnsi="Arial" w:cs="Arial"/>
          <w:color w:val="000000"/>
          <w:sz w:val="22"/>
          <w:szCs w:val="22"/>
        </w:rPr>
        <w:t>que 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“Abre Crédito Adicional Especial ao Orçamento Geral do Município, no valor de R$ 76.313,06 (setenta e seis mil trezentos e treze reais e seis centavos), destinados a atender a Secretaria Municipal de Educação - SEMED, em suas ações, provenientes de recursos de repasse do FNDE - Construção de Quadra Escolar Coberta com Vestiário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”.</w:t>
      </w:r>
    </w:p>
    <w:p w14:paraId="6300589D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CB45157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5CA1558A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345B6E5E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15A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32A5E0D2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52B4F00" w14:textId="77777777" w:rsidR="00CF15AA" w:rsidRPr="00CF15AA" w:rsidRDefault="00CF15AA" w:rsidP="00CF15AA">
      <w:pPr>
        <w:pStyle w:val="PargrafodaLista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F15AA">
        <w:rPr>
          <w:rFonts w:ascii="Arial" w:hAnsi="Arial" w:cs="Arial"/>
          <w:b/>
          <w:bCs/>
          <w:color w:val="000000"/>
          <w:u w:val="single"/>
        </w:rPr>
        <w:t>Projeto de Lei n° 40/2023</w:t>
      </w:r>
      <w:r w:rsidRPr="00CF15AA">
        <w:rPr>
          <w:rFonts w:ascii="Arial" w:hAnsi="Arial" w:cs="Arial"/>
          <w:color w:val="000000"/>
        </w:rPr>
        <w:t>, de autoria do Poder Executivo Municipal</w:t>
      </w:r>
      <w:r w:rsidRPr="00CF15AA">
        <w:rPr>
          <w:rFonts w:ascii="Arial" w:hAnsi="Arial" w:cs="Arial"/>
          <w:i/>
          <w:iCs/>
          <w:color w:val="000000"/>
        </w:rPr>
        <w:t>, </w:t>
      </w:r>
      <w:r w:rsidRPr="00CF15AA">
        <w:rPr>
          <w:rFonts w:ascii="Arial" w:hAnsi="Arial" w:cs="Arial"/>
          <w:color w:val="000000"/>
          <w:sz w:val="22"/>
          <w:szCs w:val="22"/>
        </w:rPr>
        <w:t>que 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“Abre Crédito Adicional Suplementar ao Orçamento Geral do Município, por Anulação Parcial de Dotação, no valor de R$ 541.182,51 (quinhentos e quarenta e um mil cento e oitenta e dois reais e cinquenta e um centavos), destinados a atender a Secretaria Municipal de Educação - SEMED, em suas ações”.</w:t>
      </w:r>
    </w:p>
    <w:p w14:paraId="69825D55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9438344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3E0FAC2F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7A4D50CD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15A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0321BE7D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10979B4" w14:textId="0BC377A8" w:rsidR="00CF15AA" w:rsidRPr="00CF15AA" w:rsidRDefault="00CF15AA" w:rsidP="00CF15AA">
      <w:pPr>
        <w:pStyle w:val="PargrafodaLista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F15AA">
        <w:rPr>
          <w:rFonts w:ascii="Arial" w:hAnsi="Arial" w:cs="Arial"/>
          <w:b/>
          <w:bCs/>
          <w:color w:val="000000"/>
          <w:u w:val="single"/>
        </w:rPr>
        <w:t>Projeto de Lei n° 4</w:t>
      </w:r>
      <w:r w:rsidRPr="00CF15AA">
        <w:rPr>
          <w:rFonts w:ascii="Arial" w:hAnsi="Arial" w:cs="Arial"/>
          <w:b/>
          <w:bCs/>
          <w:color w:val="000000"/>
          <w:u w:val="single"/>
        </w:rPr>
        <w:t>1</w:t>
      </w:r>
      <w:r w:rsidRPr="00CF15AA">
        <w:rPr>
          <w:rFonts w:ascii="Arial" w:hAnsi="Arial" w:cs="Arial"/>
          <w:b/>
          <w:bCs/>
          <w:color w:val="000000"/>
          <w:u w:val="single"/>
        </w:rPr>
        <w:t>/2023</w:t>
      </w:r>
      <w:r w:rsidRPr="00CF15AA">
        <w:rPr>
          <w:rFonts w:ascii="Arial" w:hAnsi="Arial" w:cs="Arial"/>
          <w:color w:val="000000"/>
        </w:rPr>
        <w:t>, de autoria do Poder Executivo Municipal</w:t>
      </w:r>
      <w:r w:rsidRPr="00CF15AA">
        <w:rPr>
          <w:rFonts w:ascii="Arial" w:hAnsi="Arial" w:cs="Arial"/>
          <w:i/>
          <w:iCs/>
          <w:color w:val="000000"/>
        </w:rPr>
        <w:t>, </w:t>
      </w:r>
      <w:r w:rsidRPr="00CF15AA">
        <w:rPr>
          <w:rFonts w:ascii="Arial" w:hAnsi="Arial" w:cs="Arial"/>
          <w:color w:val="000000"/>
          <w:sz w:val="22"/>
          <w:szCs w:val="22"/>
        </w:rPr>
        <w:t>que </w:t>
      </w:r>
      <w:r w:rsidRPr="00CF15AA">
        <w:rPr>
          <w:rFonts w:ascii="Arial" w:hAnsi="Arial" w:cs="Arial"/>
          <w:i/>
          <w:iCs/>
          <w:color w:val="000000"/>
          <w:sz w:val="22"/>
          <w:szCs w:val="22"/>
        </w:rPr>
        <w:t>“Abre Crédito Adicional Especial ao Orçamento Geral do Município, por Superávit, no valor de R$ 291.230,72 (duzentos e noventa e um mil duzentos e trinta reais e setenta e dois centavos), destinados a atender as necessidades da Secretaria Municipal de Assistência Social - SEMAS, em suas ações”.</w:t>
      </w:r>
    </w:p>
    <w:p w14:paraId="038EB008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403DAE1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72F0B783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17BD0B43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15A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4A65C7C1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0AE9582" w14:textId="77777777" w:rsidR="00CF15AA" w:rsidRPr="00CF15AA" w:rsidRDefault="00CF15AA" w:rsidP="00CF15AA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EB66034" w14:textId="2E203EB5" w:rsidR="00CF15AA" w:rsidRPr="00A07290" w:rsidRDefault="00CF15AA" w:rsidP="00CF15AA">
      <w:pPr>
        <w:pStyle w:val="PargrafodaLista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07290">
        <w:rPr>
          <w:rFonts w:ascii="Arial" w:hAnsi="Arial" w:cs="Arial"/>
          <w:b/>
          <w:bCs/>
          <w:color w:val="000000"/>
          <w:u w:val="single"/>
        </w:rPr>
        <w:t>Moção de Aplauso</w:t>
      </w:r>
      <w:r w:rsidRPr="00A07290">
        <w:rPr>
          <w:rFonts w:ascii="Arial" w:hAnsi="Arial" w:cs="Arial"/>
          <w:b/>
          <w:bCs/>
          <w:color w:val="000000"/>
          <w:u w:val="single"/>
        </w:rPr>
        <w:t xml:space="preserve"> n° </w:t>
      </w:r>
      <w:r w:rsidRPr="00A07290">
        <w:rPr>
          <w:rFonts w:ascii="Arial" w:hAnsi="Arial" w:cs="Arial"/>
          <w:b/>
          <w:bCs/>
          <w:color w:val="000000"/>
          <w:u w:val="single"/>
        </w:rPr>
        <w:t>01</w:t>
      </w:r>
      <w:r w:rsidRPr="00A07290">
        <w:rPr>
          <w:rFonts w:ascii="Arial" w:hAnsi="Arial" w:cs="Arial"/>
          <w:b/>
          <w:bCs/>
          <w:color w:val="000000"/>
          <w:u w:val="single"/>
        </w:rPr>
        <w:t>/2023</w:t>
      </w:r>
      <w:r w:rsidRPr="00A07290">
        <w:rPr>
          <w:rFonts w:ascii="Arial" w:hAnsi="Arial" w:cs="Arial"/>
          <w:color w:val="000000"/>
        </w:rPr>
        <w:t xml:space="preserve">, de autoria do </w:t>
      </w:r>
      <w:r w:rsidR="00A07290">
        <w:rPr>
          <w:rFonts w:ascii="Arial" w:hAnsi="Arial" w:cs="Arial"/>
          <w:color w:val="000000"/>
        </w:rPr>
        <w:t xml:space="preserve">Vereador Adriano Meireles da Paz e Vereadores apoiadores: </w:t>
      </w:r>
      <w:proofErr w:type="spellStart"/>
      <w:r w:rsidR="00A07290">
        <w:rPr>
          <w:rFonts w:ascii="Arial" w:hAnsi="Arial" w:cs="Arial"/>
          <w:color w:val="000000"/>
        </w:rPr>
        <w:t>Delker</w:t>
      </w:r>
      <w:proofErr w:type="spellEnd"/>
      <w:r w:rsidR="00A07290">
        <w:rPr>
          <w:rFonts w:ascii="Arial" w:hAnsi="Arial" w:cs="Arial"/>
          <w:color w:val="000000"/>
        </w:rPr>
        <w:t xml:space="preserve">, </w:t>
      </w:r>
      <w:proofErr w:type="spellStart"/>
      <w:r w:rsidR="00A07290">
        <w:rPr>
          <w:rFonts w:ascii="Arial" w:hAnsi="Arial" w:cs="Arial"/>
          <w:color w:val="000000"/>
        </w:rPr>
        <w:t>Sirineu</w:t>
      </w:r>
      <w:proofErr w:type="spellEnd"/>
      <w:r w:rsidR="00A07290">
        <w:rPr>
          <w:rFonts w:ascii="Arial" w:hAnsi="Arial" w:cs="Arial"/>
          <w:color w:val="000000"/>
        </w:rPr>
        <w:t xml:space="preserve"> e Hermes </w:t>
      </w:r>
      <w:r w:rsidR="00A07290" w:rsidRPr="00A07290">
        <w:rPr>
          <w:rFonts w:ascii="Arial" w:hAnsi="Arial" w:cs="Arial"/>
          <w:color w:val="000000"/>
          <w:sz w:val="22"/>
          <w:szCs w:val="22"/>
        </w:rPr>
        <w:t xml:space="preserve">- </w:t>
      </w:r>
      <w:r w:rsidR="00A07290" w:rsidRPr="00A07290">
        <w:rPr>
          <w:rFonts w:ascii="Arial" w:hAnsi="Arial" w:cs="Arial"/>
          <w:i/>
          <w:iCs/>
          <w:color w:val="000000"/>
          <w:sz w:val="22"/>
          <w:szCs w:val="22"/>
        </w:rPr>
        <w:t xml:space="preserve">Moção de Aplauso aos </w:t>
      </w:r>
      <w:r w:rsidR="00A07290" w:rsidRPr="00A07290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Bombeiros Militares</w:t>
      </w:r>
      <w:r w:rsidR="00A07290" w:rsidRPr="00A07290">
        <w:rPr>
          <w:rFonts w:ascii="Arial" w:hAnsi="Arial" w:cs="Arial"/>
          <w:i/>
          <w:iCs/>
          <w:color w:val="000000"/>
          <w:sz w:val="22"/>
          <w:szCs w:val="22"/>
        </w:rPr>
        <w:t xml:space="preserve"> do 3º </w:t>
      </w:r>
      <w:proofErr w:type="spellStart"/>
      <w:r w:rsidR="00A07290" w:rsidRPr="00A07290">
        <w:rPr>
          <w:rFonts w:ascii="Arial" w:hAnsi="Arial" w:cs="Arial"/>
          <w:i/>
          <w:iCs/>
          <w:color w:val="000000"/>
          <w:sz w:val="22"/>
          <w:szCs w:val="22"/>
        </w:rPr>
        <w:t>Subgrupamento</w:t>
      </w:r>
      <w:proofErr w:type="spellEnd"/>
      <w:r w:rsidR="00A07290" w:rsidRPr="00A07290">
        <w:rPr>
          <w:rFonts w:ascii="Arial" w:hAnsi="Arial" w:cs="Arial"/>
          <w:i/>
          <w:iCs/>
          <w:color w:val="000000"/>
          <w:sz w:val="22"/>
          <w:szCs w:val="22"/>
        </w:rPr>
        <w:t>, do 4º Grupamento de Bombeiros Militares de Espigão do Oeste – RO</w:t>
      </w:r>
    </w:p>
    <w:p w14:paraId="43C1427A" w14:textId="77777777" w:rsidR="00A07290" w:rsidRPr="00A07290" w:rsidRDefault="00A07290" w:rsidP="00A07290">
      <w:pPr>
        <w:shd w:val="clear" w:color="auto" w:fill="FFFFFF"/>
        <w:tabs>
          <w:tab w:val="left" w:pos="1134"/>
        </w:tabs>
        <w:spacing w:after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59566D6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6F96DF34" w14:textId="77777777" w:rsidR="00CF15AA" w:rsidRPr="00CF15AA" w:rsidRDefault="00CF15AA" w:rsidP="00CF15AA">
      <w:pPr>
        <w:pStyle w:val="PargrafodaLista"/>
        <w:shd w:val="clear" w:color="auto" w:fill="FFFFFF"/>
        <w:tabs>
          <w:tab w:val="left" w:pos="1134"/>
        </w:tabs>
        <w:spacing w:before="0" w:beforeAutospacing="0" w:after="0" w:afterAutospacing="0"/>
        <w:ind w:left="851"/>
        <w:jc w:val="both"/>
        <w:rPr>
          <w:rFonts w:ascii="Arial" w:hAnsi="Arial" w:cs="Arial"/>
          <w:color w:val="000000"/>
        </w:rPr>
      </w:pPr>
      <w:r w:rsidRPr="00CF15AA">
        <w:rPr>
          <w:rFonts w:ascii="Arial" w:hAnsi="Arial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09FDC854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F15A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 Parecer: ...........................................................................................................</w:t>
      </w:r>
    </w:p>
    <w:p w14:paraId="67FAEA7F" w14:textId="77777777" w:rsidR="00CF15AA" w:rsidRPr="00CF15AA" w:rsidRDefault="00CF15AA" w:rsidP="00CF15A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0AF81EB" w14:textId="77777777" w:rsidR="00CF15AA" w:rsidRPr="00CF15AA" w:rsidRDefault="00CF15AA" w:rsidP="00CF15AA">
      <w:pPr>
        <w:shd w:val="clear" w:color="auto" w:fill="FFFFFF"/>
        <w:spacing w:after="0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0FFD695" w14:textId="77777777" w:rsidR="00E75BE3" w:rsidRPr="00CF15AA" w:rsidRDefault="00E75BE3" w:rsidP="00E75B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14:paraId="21D7F9AF" w14:textId="566D01AE" w:rsidR="00E75BE3" w:rsidRPr="00CF15AA" w:rsidRDefault="00E75BE3" w:rsidP="00E75B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CF15AA">
        <w:rPr>
          <w:rFonts w:ascii="Arial" w:eastAsia="Times New Roman" w:hAnsi="Arial" w:cs="Arial"/>
          <w:i/>
          <w:iCs/>
          <w:color w:val="000000"/>
          <w:lang w:eastAsia="pt-BR"/>
        </w:rPr>
        <w:t xml:space="preserve">Espigão do Oeste-RO, </w:t>
      </w:r>
      <w:r w:rsidR="00A07290">
        <w:rPr>
          <w:rFonts w:ascii="Arial" w:eastAsia="Times New Roman" w:hAnsi="Arial" w:cs="Arial"/>
          <w:i/>
          <w:iCs/>
          <w:color w:val="000000"/>
          <w:lang w:eastAsia="pt-BR"/>
        </w:rPr>
        <w:t>16</w:t>
      </w:r>
      <w:r w:rsidRPr="00CF15AA">
        <w:rPr>
          <w:rFonts w:ascii="Arial" w:eastAsia="Times New Roman" w:hAnsi="Arial" w:cs="Arial"/>
          <w:i/>
          <w:iCs/>
          <w:color w:val="000000"/>
          <w:lang w:eastAsia="pt-BR"/>
        </w:rPr>
        <w:t xml:space="preserve"> de março de 2023.</w:t>
      </w:r>
    </w:p>
    <w:p w14:paraId="7592633F" w14:textId="77777777" w:rsidR="00E75BE3" w:rsidRPr="00CF15AA" w:rsidRDefault="00E75BE3" w:rsidP="00E75B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</w:p>
    <w:p w14:paraId="0BF65C54" w14:textId="77777777" w:rsidR="00E75BE3" w:rsidRPr="00CF15AA" w:rsidRDefault="00E75BE3" w:rsidP="00E75BE3">
      <w:pPr>
        <w:rPr>
          <w:rFonts w:ascii="Arial" w:hAnsi="Arial" w:cs="Arial"/>
        </w:rPr>
      </w:pPr>
    </w:p>
    <w:p w14:paraId="0540C07C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Luiz Antônio dos Santos </w:t>
      </w:r>
      <w:r w:rsidRPr="00CF15AA">
        <w:rPr>
          <w:rFonts w:ascii="Arial" w:hAnsi="Arial" w:cs="Arial"/>
          <w:b/>
          <w:bCs/>
          <w:i/>
          <w:sz w:val="18"/>
          <w:szCs w:val="18"/>
        </w:rPr>
        <w:t>(PODEMOS)</w:t>
      </w:r>
    </w:p>
    <w:p w14:paraId="202510D8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</w:t>
      </w:r>
    </w:p>
    <w:p w14:paraId="4903DFFF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Legislação, Justiça e Redação Final</w:t>
      </w:r>
    </w:p>
    <w:p w14:paraId="34B515F3" w14:textId="77777777" w:rsidR="00E75BE3" w:rsidRPr="00CF15AA" w:rsidRDefault="00E75BE3" w:rsidP="00E75BE3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2217DCBA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Hermes Pereira Júnior (</w:t>
      </w:r>
      <w:proofErr w:type="gramStart"/>
      <w:r w:rsidRPr="00CF15AA">
        <w:rPr>
          <w:rFonts w:ascii="Arial" w:hAnsi="Arial" w:cs="Arial"/>
          <w:b/>
          <w:bCs/>
          <w:i/>
          <w:sz w:val="20"/>
          <w:szCs w:val="20"/>
        </w:rPr>
        <w:t>PROS</w:t>
      </w:r>
      <w:proofErr w:type="gramEnd"/>
      <w:r w:rsidRPr="00CF15AA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087B900F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075243AE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9FB0E79" w14:textId="77777777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2F6734DD" w14:textId="67F98A6A" w:rsidR="00E75BE3" w:rsidRPr="00CF15AA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</w:t>
      </w:r>
    </w:p>
    <w:p w14:paraId="2563D455" w14:textId="2EE6488E" w:rsidR="00E75BE3" w:rsidRDefault="00E75BE3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Educação, Saúde e Assistência Social</w:t>
      </w:r>
    </w:p>
    <w:p w14:paraId="537A28FB" w14:textId="77777777" w:rsidR="00A07290" w:rsidRPr="00CF15AA" w:rsidRDefault="00A07290" w:rsidP="00E75B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14:paraId="713FCC4B" w14:textId="30C9B5FE" w:rsidR="00A07290" w:rsidRPr="00CF15AA" w:rsidRDefault="00A07290" w:rsidP="00A072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</w:t>
      </w:r>
      <w:r w:rsidRPr="00CF15AA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PSB</w:t>
      </w:r>
      <w:r w:rsidRPr="00CF15AA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378D4E23" w14:textId="695362C5" w:rsidR="00A07290" w:rsidRPr="00CF15AA" w:rsidRDefault="00A07290" w:rsidP="00A072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 xml:space="preserve">Presidente da Comissão </w:t>
      </w:r>
      <w:r>
        <w:rPr>
          <w:rFonts w:ascii="Arial" w:hAnsi="Arial" w:cs="Arial"/>
          <w:i/>
          <w:sz w:val="18"/>
          <w:szCs w:val="18"/>
        </w:rPr>
        <w:t>de Obras</w:t>
      </w:r>
    </w:p>
    <w:p w14:paraId="42FB55FA" w14:textId="42B03B00" w:rsidR="00A07290" w:rsidRDefault="00A07290" w:rsidP="00A072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e Serviços Públicos</w:t>
      </w:r>
    </w:p>
    <w:p w14:paraId="3F1E39AD" w14:textId="77777777" w:rsidR="00A07290" w:rsidRPr="00CF15AA" w:rsidRDefault="00A07290" w:rsidP="00A072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14:paraId="0597843B" w14:textId="77777777" w:rsidR="00A07290" w:rsidRPr="00CF15AA" w:rsidRDefault="00A07290" w:rsidP="00A07290">
      <w:pPr>
        <w:rPr>
          <w:rFonts w:ascii="Arial" w:hAnsi="Arial" w:cs="Arial"/>
        </w:rPr>
      </w:pPr>
    </w:p>
    <w:p w14:paraId="01D596C0" w14:textId="77777777" w:rsidR="00915F86" w:rsidRPr="00CF15AA" w:rsidRDefault="00915F86">
      <w:pPr>
        <w:rPr>
          <w:rFonts w:ascii="Arial" w:hAnsi="Arial" w:cs="Arial"/>
        </w:rPr>
      </w:pPr>
    </w:p>
    <w:sectPr w:rsidR="00915F86" w:rsidRPr="00CF15AA" w:rsidSect="00046B13">
      <w:headerReference w:type="default" r:id="rId8"/>
      <w:pgSz w:w="11906" w:h="16838"/>
      <w:pgMar w:top="1135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DDA1" w14:textId="77777777" w:rsidR="00000000" w:rsidRDefault="0019108A">
      <w:pPr>
        <w:spacing w:after="0" w:line="240" w:lineRule="auto"/>
      </w:pPr>
      <w:r>
        <w:separator/>
      </w:r>
    </w:p>
  </w:endnote>
  <w:endnote w:type="continuationSeparator" w:id="0">
    <w:p w14:paraId="2E78F73A" w14:textId="77777777" w:rsidR="00000000" w:rsidRDefault="0019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FD5E" w14:textId="77777777" w:rsidR="00000000" w:rsidRDefault="0019108A">
      <w:pPr>
        <w:spacing w:after="0" w:line="240" w:lineRule="auto"/>
      </w:pPr>
      <w:r>
        <w:separator/>
      </w:r>
    </w:p>
  </w:footnote>
  <w:footnote w:type="continuationSeparator" w:id="0">
    <w:p w14:paraId="37147D87" w14:textId="77777777" w:rsidR="00000000" w:rsidRDefault="0019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FAE5" w14:textId="77777777" w:rsidR="00F11003" w:rsidRPr="00746CA1" w:rsidRDefault="0019108A" w:rsidP="00F11003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051D3512" wp14:editId="4C89A8BD">
          <wp:extent cx="5572327" cy="82740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009" cy="831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5B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B3326" wp14:editId="26862680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FD359" w14:textId="77777777" w:rsidR="00F11003" w:rsidRDefault="0019108A" w:rsidP="00F1100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B332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" filled="f" stroked="f">
              <v:textbox>
                <w:txbxContent>
                  <w:p w14:paraId="037FD359" w14:textId="77777777" w:rsidR="00F11003" w:rsidRDefault="0019108A" w:rsidP="00F11003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5241"/>
    <w:multiLevelType w:val="hybridMultilevel"/>
    <w:tmpl w:val="908CE78C"/>
    <w:lvl w:ilvl="0" w:tplc="5374EA0A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C1D7284"/>
    <w:multiLevelType w:val="hybridMultilevel"/>
    <w:tmpl w:val="DA3CE8BA"/>
    <w:lvl w:ilvl="0" w:tplc="5374EA0A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4627E"/>
    <w:multiLevelType w:val="hybridMultilevel"/>
    <w:tmpl w:val="FA6A8244"/>
    <w:lvl w:ilvl="0" w:tplc="CB3C408E">
      <w:start w:val="1"/>
      <w:numFmt w:val="decimalZero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8169">
    <w:abstractNumId w:val="1"/>
  </w:num>
  <w:num w:numId="2" w16cid:durableId="1919172862">
    <w:abstractNumId w:val="4"/>
  </w:num>
  <w:num w:numId="3" w16cid:durableId="250549809">
    <w:abstractNumId w:val="3"/>
  </w:num>
  <w:num w:numId="4" w16cid:durableId="1421105152">
    <w:abstractNumId w:val="2"/>
  </w:num>
  <w:num w:numId="5" w16cid:durableId="51577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E3"/>
    <w:rsid w:val="0019108A"/>
    <w:rsid w:val="00915F86"/>
    <w:rsid w:val="00A07290"/>
    <w:rsid w:val="00CF15AA"/>
    <w:rsid w:val="00D2221A"/>
    <w:rsid w:val="00E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DA5F8"/>
  <w15:chartTrackingRefBased/>
  <w15:docId w15:val="{5C3E005B-BAC4-43EB-9C4E-97C17E7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5B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BE3"/>
  </w:style>
  <w:style w:type="character" w:customStyle="1" w:styleId="awcpb">
    <w:name w:val="aw_cpb"/>
    <w:basedOn w:val="Fontepargpadro"/>
    <w:rsid w:val="00A0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9559-BCEF-4293-A331-45A549DE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783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Tairone Mamedes</cp:lastModifiedBy>
  <cp:revision>3</cp:revision>
  <dcterms:created xsi:type="dcterms:W3CDTF">2023-03-16T17:30:00Z</dcterms:created>
  <dcterms:modified xsi:type="dcterms:W3CDTF">2023-03-16T20:21:00Z</dcterms:modified>
</cp:coreProperties>
</file>