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8F894" w14:textId="77777777" w:rsidR="000D4BE1" w:rsidRPr="00082A81" w:rsidRDefault="000D4BE1" w:rsidP="000D4BE1">
      <w:pPr>
        <w:shd w:val="clear" w:color="auto" w:fill="FFFFFF"/>
        <w:spacing w:before="40" w:after="0" w:line="240" w:lineRule="auto"/>
        <w:jc w:val="center"/>
        <w:rPr>
          <w:rFonts w:ascii="Arial" w:eastAsia="Times New Roman" w:hAnsi="Arial" w:cs="Arial"/>
          <w:b/>
          <w:bCs/>
          <w:color w:val="000000"/>
          <w:sz w:val="24"/>
          <w:szCs w:val="24"/>
          <w:u w:val="single"/>
          <w:lang w:eastAsia="pt-BR"/>
        </w:rPr>
      </w:pPr>
      <w:r w:rsidRPr="00082A81">
        <w:rPr>
          <w:rFonts w:ascii="Arial" w:eastAsia="Times New Roman" w:hAnsi="Arial" w:cs="Arial"/>
          <w:b/>
          <w:bCs/>
          <w:color w:val="000000"/>
          <w:sz w:val="24"/>
          <w:szCs w:val="24"/>
          <w:u w:val="single"/>
          <w:lang w:eastAsia="pt-BR"/>
        </w:rPr>
        <w:t>EDITAL DE CONVOCAÇÃO Nº 04/2022</w:t>
      </w:r>
    </w:p>
    <w:p w14:paraId="4104EFF3" w14:textId="77777777" w:rsidR="000D4BE1" w:rsidRDefault="000D4BE1" w:rsidP="000D4BE1">
      <w:pPr>
        <w:shd w:val="clear" w:color="auto" w:fill="FFFFFF"/>
        <w:spacing w:before="40" w:after="0" w:line="24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ELEIÇÃO DA MESA DIRETORA</w:t>
      </w:r>
      <w:r w:rsidRPr="00082A81">
        <w:t xml:space="preserve"> </w:t>
      </w:r>
      <w:r>
        <w:t xml:space="preserve">- </w:t>
      </w:r>
      <w:r w:rsidRPr="00082A81">
        <w:rPr>
          <w:rFonts w:ascii="Arial" w:eastAsia="Times New Roman" w:hAnsi="Arial" w:cs="Arial"/>
          <w:b/>
          <w:bCs/>
          <w:color w:val="000000"/>
          <w:sz w:val="24"/>
          <w:szCs w:val="24"/>
          <w:lang w:eastAsia="pt-BR"/>
        </w:rPr>
        <w:t>BIÊNIO 2023/2024</w:t>
      </w:r>
    </w:p>
    <w:p w14:paraId="7576213B" w14:textId="77777777" w:rsidR="000D4BE1" w:rsidRDefault="000D4BE1" w:rsidP="000D4BE1">
      <w:pPr>
        <w:shd w:val="clear" w:color="auto" w:fill="FFFFFF"/>
        <w:spacing w:after="0" w:line="240" w:lineRule="auto"/>
        <w:jc w:val="center"/>
        <w:rPr>
          <w:rFonts w:ascii="Arial" w:eastAsia="Times New Roman" w:hAnsi="Arial" w:cs="Arial"/>
          <w:color w:val="000000"/>
          <w:sz w:val="24"/>
          <w:szCs w:val="24"/>
          <w:lang w:eastAsia="pt-BR"/>
        </w:rPr>
      </w:pPr>
    </w:p>
    <w:p w14:paraId="4FE5BA1C" w14:textId="40101826" w:rsidR="000D4BE1" w:rsidRDefault="000D4BE1" w:rsidP="000D4BE1">
      <w:pPr>
        <w:shd w:val="clear" w:color="auto" w:fill="FFFFFF"/>
        <w:tabs>
          <w:tab w:val="left" w:pos="851"/>
        </w:tabs>
        <w:spacing w:after="0" w:line="240" w:lineRule="auto"/>
        <w:jc w:val="both"/>
        <w:rPr>
          <w:rFonts w:ascii="Arial" w:eastAsia="Times New Roman" w:hAnsi="Arial" w:cs="Arial"/>
          <w:bCs/>
          <w:color w:val="000000"/>
          <w:sz w:val="24"/>
          <w:szCs w:val="24"/>
          <w:lang w:eastAsia="pt-BR"/>
        </w:rPr>
      </w:pPr>
      <w:r>
        <w:rPr>
          <w:rFonts w:ascii="Arial" w:eastAsia="Times New Roman" w:hAnsi="Arial" w:cs="Arial"/>
          <w:color w:val="000000"/>
          <w:sz w:val="24"/>
          <w:szCs w:val="24"/>
          <w:lang w:eastAsia="pt-BR"/>
        </w:rPr>
        <w:tab/>
      </w:r>
      <w:r w:rsidRPr="009F3D24">
        <w:rPr>
          <w:rFonts w:ascii="Arial" w:eastAsia="Times New Roman" w:hAnsi="Arial" w:cs="Arial"/>
          <w:color w:val="000000"/>
          <w:sz w:val="24"/>
          <w:szCs w:val="24"/>
          <w:lang w:eastAsia="pt-BR"/>
        </w:rPr>
        <w:t>O Presidente da Câmara Municipal de Espigão do Oeste, no</w:t>
      </w:r>
      <w:r>
        <w:rPr>
          <w:rFonts w:ascii="Arial" w:eastAsia="Times New Roman" w:hAnsi="Arial" w:cs="Arial"/>
          <w:color w:val="000000"/>
          <w:sz w:val="24"/>
          <w:szCs w:val="24"/>
          <w:lang w:eastAsia="pt-BR"/>
        </w:rPr>
        <w:t xml:space="preserve"> uso de suas atribuições legais, com supedâneo nos </w:t>
      </w:r>
      <w:proofErr w:type="spellStart"/>
      <w:r>
        <w:rPr>
          <w:rFonts w:ascii="Arial" w:eastAsia="Times New Roman" w:hAnsi="Arial" w:cs="Arial"/>
          <w:color w:val="000000"/>
          <w:sz w:val="24"/>
          <w:szCs w:val="24"/>
          <w:lang w:eastAsia="pt-BR"/>
        </w:rPr>
        <w:t>a</w:t>
      </w:r>
      <w:r w:rsidRPr="009F3D24">
        <w:rPr>
          <w:rFonts w:ascii="Arial" w:eastAsia="Times New Roman" w:hAnsi="Arial" w:cs="Arial"/>
          <w:color w:val="000000"/>
          <w:sz w:val="24"/>
          <w:szCs w:val="24"/>
          <w:lang w:eastAsia="pt-BR"/>
        </w:rPr>
        <w:t>rt</w:t>
      </w:r>
      <w:r>
        <w:rPr>
          <w:rFonts w:ascii="Arial" w:eastAsia="Times New Roman" w:hAnsi="Arial" w:cs="Arial"/>
          <w:color w:val="000000"/>
          <w:sz w:val="24"/>
          <w:szCs w:val="24"/>
          <w:lang w:eastAsia="pt-BR"/>
        </w:rPr>
        <w:t>s</w:t>
      </w:r>
      <w:proofErr w:type="spellEnd"/>
      <w:r w:rsidRPr="009F3D24">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13 e seguintes</w:t>
      </w:r>
      <w:r w:rsidRPr="009F3D24">
        <w:rPr>
          <w:rFonts w:ascii="Arial" w:eastAsia="Times New Roman" w:hAnsi="Arial" w:cs="Arial"/>
          <w:color w:val="000000"/>
          <w:sz w:val="24"/>
          <w:szCs w:val="24"/>
          <w:lang w:eastAsia="pt-BR"/>
        </w:rPr>
        <w:t xml:space="preserve"> do Regimento Interno, </w:t>
      </w:r>
      <w:r w:rsidRPr="00E74BA3">
        <w:rPr>
          <w:rFonts w:ascii="Arial" w:eastAsia="Times New Roman" w:hAnsi="Arial" w:cs="Arial"/>
          <w:b/>
          <w:color w:val="000000"/>
          <w:sz w:val="24"/>
          <w:szCs w:val="24"/>
          <w:lang w:eastAsia="pt-BR"/>
        </w:rPr>
        <w:t>CONVOCA </w:t>
      </w:r>
      <w:r w:rsidRPr="009F3D24">
        <w:rPr>
          <w:rFonts w:ascii="Arial" w:eastAsia="Times New Roman" w:hAnsi="Arial" w:cs="Arial"/>
          <w:color w:val="000000"/>
          <w:sz w:val="24"/>
          <w:szCs w:val="24"/>
          <w:lang w:eastAsia="pt-BR"/>
        </w:rPr>
        <w:t>os</w:t>
      </w:r>
      <w:r>
        <w:rPr>
          <w:rFonts w:ascii="Arial" w:eastAsia="Times New Roman" w:hAnsi="Arial" w:cs="Arial"/>
          <w:color w:val="000000"/>
          <w:sz w:val="24"/>
          <w:szCs w:val="24"/>
          <w:lang w:eastAsia="pt-BR"/>
        </w:rPr>
        <w:t xml:space="preserve"> </w:t>
      </w:r>
      <w:r w:rsidRPr="009F3D24">
        <w:rPr>
          <w:rFonts w:ascii="Arial" w:eastAsia="Times New Roman" w:hAnsi="Arial" w:cs="Arial"/>
          <w:color w:val="000000"/>
          <w:sz w:val="24"/>
          <w:szCs w:val="24"/>
          <w:lang w:eastAsia="pt-BR"/>
        </w:rPr>
        <w:t>senhores Vereadores para a 1</w:t>
      </w:r>
      <w:r>
        <w:rPr>
          <w:rFonts w:ascii="Arial" w:eastAsia="Times New Roman" w:hAnsi="Arial" w:cs="Arial"/>
          <w:color w:val="000000"/>
          <w:sz w:val="24"/>
          <w:szCs w:val="24"/>
          <w:lang w:eastAsia="pt-BR"/>
        </w:rPr>
        <w:t>8</w:t>
      </w:r>
      <w:r w:rsidRPr="009F3D24">
        <w:rPr>
          <w:rFonts w:ascii="Arial" w:eastAsia="Times New Roman" w:hAnsi="Arial" w:cs="Arial"/>
          <w:color w:val="000000"/>
          <w:sz w:val="24"/>
          <w:szCs w:val="24"/>
          <w:lang w:eastAsia="pt-BR"/>
        </w:rPr>
        <w:t>ª (Décima</w:t>
      </w:r>
      <w:r>
        <w:rPr>
          <w:rFonts w:ascii="Arial" w:eastAsia="Times New Roman" w:hAnsi="Arial" w:cs="Arial"/>
          <w:color w:val="000000"/>
          <w:sz w:val="24"/>
          <w:szCs w:val="24"/>
          <w:lang w:eastAsia="pt-BR"/>
        </w:rPr>
        <w:t xml:space="preserve"> Oitava</w:t>
      </w:r>
      <w:r w:rsidRPr="009F3D24">
        <w:rPr>
          <w:rFonts w:ascii="Arial" w:eastAsia="Times New Roman" w:hAnsi="Arial" w:cs="Arial"/>
          <w:color w:val="000000"/>
          <w:sz w:val="24"/>
          <w:szCs w:val="24"/>
          <w:lang w:eastAsia="pt-BR"/>
        </w:rPr>
        <w:t xml:space="preserve">) Sessão Extraordinária a realizar-se </w:t>
      </w:r>
      <w:r w:rsidRPr="0086012A">
        <w:rPr>
          <w:rFonts w:ascii="Arial" w:eastAsia="Times New Roman" w:hAnsi="Arial" w:cs="Arial"/>
          <w:b/>
          <w:color w:val="000000"/>
          <w:sz w:val="24"/>
          <w:szCs w:val="24"/>
          <w:lang w:eastAsia="pt-BR"/>
        </w:rPr>
        <w:t>dia 26 de agosto de 2022</w:t>
      </w:r>
      <w:r w:rsidRPr="009F3D24">
        <w:rPr>
          <w:rFonts w:ascii="Arial" w:eastAsia="Times New Roman" w:hAnsi="Arial" w:cs="Arial"/>
          <w:color w:val="000000"/>
          <w:sz w:val="24"/>
          <w:szCs w:val="24"/>
          <w:lang w:eastAsia="pt-BR"/>
        </w:rPr>
        <w:t xml:space="preserve">, às </w:t>
      </w:r>
      <w:r w:rsidRPr="00650234">
        <w:rPr>
          <w:rFonts w:ascii="Arial" w:eastAsia="Times New Roman" w:hAnsi="Arial" w:cs="Arial"/>
          <w:b/>
          <w:color w:val="000000"/>
          <w:sz w:val="24"/>
          <w:szCs w:val="24"/>
          <w:lang w:eastAsia="pt-BR"/>
        </w:rPr>
        <w:t>1</w:t>
      </w:r>
      <w:r>
        <w:rPr>
          <w:rFonts w:ascii="Arial" w:eastAsia="Times New Roman" w:hAnsi="Arial" w:cs="Arial"/>
          <w:b/>
          <w:color w:val="000000"/>
          <w:sz w:val="24"/>
          <w:szCs w:val="24"/>
          <w:lang w:eastAsia="pt-BR"/>
        </w:rPr>
        <w:t>4</w:t>
      </w:r>
      <w:r w:rsidRPr="00650234">
        <w:rPr>
          <w:rFonts w:ascii="Arial" w:eastAsia="Times New Roman" w:hAnsi="Arial" w:cs="Arial"/>
          <w:b/>
          <w:color w:val="000000"/>
          <w:sz w:val="24"/>
          <w:szCs w:val="24"/>
          <w:lang w:eastAsia="pt-BR"/>
        </w:rPr>
        <w:t>h,</w:t>
      </w:r>
      <w:r w:rsidRPr="009F3D24">
        <w:rPr>
          <w:rFonts w:ascii="Arial" w:eastAsia="Times New Roman" w:hAnsi="Arial" w:cs="Arial"/>
          <w:color w:val="000000"/>
          <w:sz w:val="24"/>
          <w:szCs w:val="24"/>
          <w:lang w:eastAsia="pt-BR"/>
        </w:rPr>
        <w:t> </w:t>
      </w:r>
      <w:r>
        <w:rPr>
          <w:rFonts w:ascii="Arial" w:eastAsia="Times New Roman" w:hAnsi="Arial" w:cs="Arial"/>
          <w:color w:val="000000"/>
          <w:sz w:val="24"/>
          <w:szCs w:val="24"/>
          <w:lang w:eastAsia="pt-BR"/>
        </w:rPr>
        <w:t xml:space="preserve">a fim de se proceder à </w:t>
      </w:r>
      <w:r w:rsidRPr="00E80124">
        <w:rPr>
          <w:rFonts w:ascii="Arial" w:eastAsia="Times New Roman" w:hAnsi="Arial" w:cs="Arial"/>
          <w:b/>
          <w:bCs/>
          <w:color w:val="000000"/>
          <w:sz w:val="24"/>
          <w:szCs w:val="24"/>
          <w:u w:val="single"/>
          <w:lang w:eastAsia="pt-BR"/>
        </w:rPr>
        <w:t>Eleição da Mesa Diretora para o Biênio 2023/2024</w:t>
      </w:r>
      <w:r>
        <w:rPr>
          <w:rFonts w:ascii="Arial" w:eastAsia="Times New Roman" w:hAnsi="Arial" w:cs="Arial"/>
          <w:bCs/>
          <w:color w:val="000000"/>
          <w:sz w:val="24"/>
          <w:szCs w:val="24"/>
          <w:lang w:eastAsia="pt-BR"/>
        </w:rPr>
        <w:t xml:space="preserve">, concernente à segunda parte da </w:t>
      </w:r>
      <w:r w:rsidRPr="00E74BA3">
        <w:rPr>
          <w:rFonts w:ascii="Arial" w:eastAsia="Times New Roman" w:hAnsi="Arial" w:cs="Arial"/>
          <w:bCs/>
          <w:color w:val="000000"/>
          <w:sz w:val="24"/>
          <w:szCs w:val="24"/>
          <w:lang w:eastAsia="pt-BR"/>
        </w:rPr>
        <w:t>10ª Legislatura</w:t>
      </w:r>
      <w:r>
        <w:rPr>
          <w:rFonts w:ascii="Arial" w:eastAsia="Times New Roman" w:hAnsi="Arial" w:cs="Arial"/>
          <w:bCs/>
          <w:color w:val="000000"/>
          <w:sz w:val="24"/>
          <w:szCs w:val="24"/>
          <w:lang w:eastAsia="pt-BR"/>
        </w:rPr>
        <w:t>.</w:t>
      </w:r>
    </w:p>
    <w:p w14:paraId="3B21B0BE" w14:textId="27D45617" w:rsidR="000D4BE1" w:rsidRDefault="00EB7997" w:rsidP="00EB7997">
      <w:pPr>
        <w:shd w:val="clear" w:color="auto" w:fill="FFFFFF"/>
        <w:tabs>
          <w:tab w:val="left" w:pos="851"/>
        </w:tabs>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ab/>
      </w:r>
      <w:r w:rsidR="000D4BE1">
        <w:rPr>
          <w:rFonts w:ascii="Arial" w:eastAsia="Times New Roman" w:hAnsi="Arial" w:cs="Arial"/>
          <w:bCs/>
          <w:color w:val="000000"/>
          <w:sz w:val="24"/>
          <w:szCs w:val="24"/>
          <w:lang w:eastAsia="pt-BR"/>
        </w:rPr>
        <w:t xml:space="preserve">A eleição será realizada no Plenário da Câmara Municipal de Espigão do Oeste, localizado na Rua Vale Formoso, nº 1896, Bairro Vista Alegre, nesta cidade, e obedecerá ao disposto nos </w:t>
      </w:r>
      <w:proofErr w:type="spellStart"/>
      <w:r w:rsidR="000D4BE1">
        <w:rPr>
          <w:rFonts w:ascii="Arial" w:eastAsia="Times New Roman" w:hAnsi="Arial" w:cs="Arial"/>
          <w:bCs/>
          <w:color w:val="000000"/>
          <w:sz w:val="24"/>
          <w:szCs w:val="24"/>
          <w:lang w:eastAsia="pt-BR"/>
        </w:rPr>
        <w:t>arts</w:t>
      </w:r>
      <w:proofErr w:type="spellEnd"/>
      <w:r w:rsidR="000D4BE1">
        <w:rPr>
          <w:rFonts w:ascii="Arial" w:eastAsia="Times New Roman" w:hAnsi="Arial" w:cs="Arial"/>
          <w:bCs/>
          <w:color w:val="000000"/>
          <w:sz w:val="24"/>
          <w:szCs w:val="24"/>
          <w:lang w:eastAsia="pt-BR"/>
        </w:rPr>
        <w:t>. 13, 14 e 15 do Regimento Interno.</w:t>
      </w:r>
    </w:p>
    <w:p w14:paraId="16864A6F" w14:textId="77777777" w:rsidR="000D4BE1" w:rsidRDefault="000D4BE1" w:rsidP="000D4BE1">
      <w:pPr>
        <w:spacing w:after="0" w:line="240" w:lineRule="auto"/>
        <w:jc w:val="both"/>
        <w:rPr>
          <w:rFonts w:ascii="Arial" w:hAnsi="Arial" w:cs="Arial"/>
          <w:sz w:val="24"/>
          <w:szCs w:val="24"/>
        </w:rPr>
      </w:pPr>
      <w:r>
        <w:rPr>
          <w:rFonts w:ascii="Arial" w:hAnsi="Arial" w:cs="Arial"/>
          <w:sz w:val="24"/>
          <w:szCs w:val="24"/>
        </w:rPr>
        <w:tab/>
      </w:r>
    </w:p>
    <w:p w14:paraId="38E23CE5" w14:textId="77777777" w:rsidR="000D4BE1" w:rsidRPr="0068041F" w:rsidRDefault="000D4BE1" w:rsidP="000D4BE1">
      <w:pPr>
        <w:spacing w:after="0" w:line="240" w:lineRule="auto"/>
        <w:jc w:val="both"/>
        <w:rPr>
          <w:rFonts w:ascii="Arial" w:hAnsi="Arial" w:cs="Arial"/>
          <w:b/>
          <w:sz w:val="24"/>
          <w:szCs w:val="24"/>
        </w:rPr>
      </w:pPr>
      <w:r w:rsidRPr="00082A81">
        <w:rPr>
          <w:rFonts w:ascii="Arial" w:hAnsi="Arial" w:cs="Arial"/>
          <w:b/>
          <w:sz w:val="24"/>
          <w:szCs w:val="24"/>
        </w:rPr>
        <w:tab/>
        <w:t>DAS CONDIÇÕES PARA O</w:t>
      </w:r>
      <w:r w:rsidRPr="0068041F">
        <w:rPr>
          <w:rFonts w:ascii="Arial" w:hAnsi="Arial" w:cs="Arial"/>
          <w:b/>
          <w:sz w:val="24"/>
          <w:szCs w:val="24"/>
        </w:rPr>
        <w:t xml:space="preserve"> REGISTRO DAS CHAPAS</w:t>
      </w:r>
    </w:p>
    <w:p w14:paraId="5A46FC59" w14:textId="447B3076" w:rsidR="000D4BE1" w:rsidRPr="008E6C8A" w:rsidRDefault="000D4BE1" w:rsidP="000D4BE1">
      <w:pPr>
        <w:tabs>
          <w:tab w:val="left" w:pos="851"/>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 xml:space="preserve">Nos termos do </w:t>
      </w:r>
      <w:r>
        <w:rPr>
          <w:rFonts w:ascii="Arial" w:eastAsia="Times New Roman" w:hAnsi="Arial" w:cs="Arial"/>
          <w:bCs/>
          <w:color w:val="000000"/>
          <w:sz w:val="24"/>
          <w:szCs w:val="24"/>
          <w:lang w:eastAsia="pt-BR"/>
        </w:rPr>
        <w:t>Regimento Interno, p</w:t>
      </w:r>
      <w:r w:rsidRPr="008E6C8A">
        <w:rPr>
          <w:rFonts w:ascii="Arial" w:hAnsi="Arial" w:cs="Arial"/>
          <w:sz w:val="24"/>
          <w:szCs w:val="24"/>
        </w:rPr>
        <w:t xml:space="preserve">ara </w:t>
      </w:r>
      <w:r>
        <w:rPr>
          <w:rFonts w:ascii="Arial" w:hAnsi="Arial" w:cs="Arial"/>
          <w:sz w:val="24"/>
          <w:szCs w:val="24"/>
        </w:rPr>
        <w:t xml:space="preserve">a </w:t>
      </w:r>
      <w:r w:rsidRPr="008E6C8A">
        <w:rPr>
          <w:rFonts w:ascii="Arial" w:hAnsi="Arial" w:cs="Arial"/>
          <w:sz w:val="24"/>
          <w:szCs w:val="24"/>
        </w:rPr>
        <w:t>eleição da Mesa Diretora, será adotado o sistema de chapas, as quais deverão ser apresentadas</w:t>
      </w:r>
      <w:r>
        <w:rPr>
          <w:rFonts w:ascii="Arial" w:hAnsi="Arial" w:cs="Arial"/>
          <w:sz w:val="24"/>
          <w:szCs w:val="24"/>
        </w:rPr>
        <w:t xml:space="preserve"> pelo seu respectivo candidato a Presidente, em requerimento contendo </w:t>
      </w:r>
      <w:r w:rsidRPr="008E6C8A">
        <w:rPr>
          <w:rFonts w:ascii="Arial" w:hAnsi="Arial" w:cs="Arial"/>
          <w:sz w:val="24"/>
          <w:szCs w:val="24"/>
        </w:rPr>
        <w:t xml:space="preserve">o nome, o partido e a assinatura dos Vereadores que comporão a </w:t>
      </w:r>
      <w:r>
        <w:rPr>
          <w:rFonts w:ascii="Arial" w:hAnsi="Arial" w:cs="Arial"/>
          <w:sz w:val="24"/>
          <w:szCs w:val="24"/>
        </w:rPr>
        <w:t xml:space="preserve">referida </w:t>
      </w:r>
      <w:r w:rsidRPr="008E6C8A">
        <w:rPr>
          <w:rFonts w:ascii="Arial" w:hAnsi="Arial" w:cs="Arial"/>
          <w:sz w:val="24"/>
          <w:szCs w:val="24"/>
        </w:rPr>
        <w:t>chapa, assim como o cargo da Mesa para o qual cada Vereador é candidato.</w:t>
      </w:r>
    </w:p>
    <w:p w14:paraId="704BD665" w14:textId="44FF03B8" w:rsidR="000D4BE1" w:rsidRDefault="000D4BE1" w:rsidP="000D4BE1">
      <w:pPr>
        <w:tabs>
          <w:tab w:val="left" w:pos="851"/>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 xml:space="preserve">A inscrição das chapas será feita </w:t>
      </w:r>
      <w:r w:rsidRPr="008E6C8A">
        <w:rPr>
          <w:rFonts w:ascii="Arial" w:hAnsi="Arial" w:cs="Arial"/>
          <w:sz w:val="24"/>
          <w:szCs w:val="24"/>
        </w:rPr>
        <w:t>mediante requerimento de registro dirigido à Diretoria Legislativa, no horário do expediente da Câmara Municipal, em até 24 (vinte e quatro) horas antes da data fixada para a respectiva eleição.</w:t>
      </w:r>
      <w:r>
        <w:rPr>
          <w:rFonts w:ascii="Arial" w:hAnsi="Arial" w:cs="Arial"/>
          <w:sz w:val="24"/>
          <w:szCs w:val="24"/>
        </w:rPr>
        <w:t xml:space="preserve"> </w:t>
      </w:r>
    </w:p>
    <w:p w14:paraId="286CC865" w14:textId="2A1D41EB" w:rsidR="000D4BE1" w:rsidRDefault="000D4BE1" w:rsidP="000D4BE1">
      <w:pPr>
        <w:tabs>
          <w:tab w:val="left" w:pos="851"/>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Estará à disposição dos vereadores, em anexo a esta Convocação, um modelo de requerimento de registro de chapa, o qual poderá ser utilizado para o pedido de inscrição da chapa, contendo o número da respectiva chapa, a critério dos candidatos.</w:t>
      </w:r>
    </w:p>
    <w:p w14:paraId="70508D26" w14:textId="1C349211" w:rsidR="000D4BE1" w:rsidRPr="008E6C8A" w:rsidRDefault="00EB7997" w:rsidP="00EB7997">
      <w:pPr>
        <w:tabs>
          <w:tab w:val="left" w:pos="993"/>
        </w:tabs>
        <w:spacing w:after="0" w:line="240" w:lineRule="auto"/>
        <w:jc w:val="both"/>
        <w:rPr>
          <w:rFonts w:ascii="Arial" w:hAnsi="Arial" w:cs="Arial"/>
          <w:sz w:val="24"/>
          <w:szCs w:val="24"/>
        </w:rPr>
      </w:pPr>
      <w:r>
        <w:rPr>
          <w:rFonts w:ascii="Arial" w:hAnsi="Arial" w:cs="Arial"/>
          <w:sz w:val="24"/>
          <w:szCs w:val="24"/>
        </w:rPr>
        <w:tab/>
      </w:r>
      <w:r w:rsidR="000D4BE1" w:rsidRPr="008E6C8A">
        <w:rPr>
          <w:rFonts w:ascii="Arial" w:hAnsi="Arial" w:cs="Arial"/>
          <w:sz w:val="24"/>
          <w:szCs w:val="24"/>
        </w:rPr>
        <w:t>O Vereador só poderá participar de uma chapa, e, mesmo no caso de desistência, não poderá inscrever-se em outra.</w:t>
      </w:r>
    </w:p>
    <w:p w14:paraId="5D43EF6D" w14:textId="063E966B" w:rsidR="000D4BE1" w:rsidRPr="008E6C8A" w:rsidRDefault="000D4BE1" w:rsidP="000D4BE1">
      <w:pPr>
        <w:tabs>
          <w:tab w:val="left" w:pos="851"/>
        </w:tabs>
        <w:spacing w:after="0" w:line="240" w:lineRule="auto"/>
        <w:jc w:val="both"/>
        <w:rPr>
          <w:rFonts w:ascii="Arial" w:hAnsi="Arial" w:cs="Arial"/>
          <w:sz w:val="24"/>
          <w:szCs w:val="24"/>
        </w:rPr>
      </w:pPr>
      <w:r>
        <w:rPr>
          <w:rFonts w:ascii="Arial" w:hAnsi="Arial" w:cs="Arial"/>
          <w:sz w:val="24"/>
          <w:szCs w:val="24"/>
        </w:rPr>
        <w:tab/>
      </w:r>
      <w:r w:rsidRPr="008E6C8A">
        <w:rPr>
          <w:rFonts w:ascii="Arial" w:hAnsi="Arial" w:cs="Arial"/>
          <w:sz w:val="24"/>
          <w:szCs w:val="24"/>
        </w:rPr>
        <w:t>Somente será aceito registro de chapa que apresentar o número de candidatos necessários para a composição integral da Mesa Diretora, devendo o respectivo requerimento constar o nome, o partido e a assinatura dos Vereadores que comporão a chapa, assim como o cargo da Mesa para o qual cada Vereador é candidato.</w:t>
      </w:r>
    </w:p>
    <w:p w14:paraId="124515EC" w14:textId="3F768CF1" w:rsidR="000D4BE1" w:rsidRDefault="000D4BE1" w:rsidP="000D4BE1">
      <w:pPr>
        <w:tabs>
          <w:tab w:val="left" w:pos="851"/>
        </w:tabs>
        <w:spacing w:after="0" w:line="240" w:lineRule="auto"/>
        <w:jc w:val="both"/>
        <w:rPr>
          <w:rFonts w:ascii="Arial" w:hAnsi="Arial" w:cs="Arial"/>
          <w:sz w:val="24"/>
          <w:szCs w:val="24"/>
        </w:rPr>
      </w:pPr>
      <w:r>
        <w:rPr>
          <w:rFonts w:ascii="Arial" w:hAnsi="Arial" w:cs="Arial"/>
          <w:sz w:val="24"/>
          <w:szCs w:val="24"/>
        </w:rPr>
        <w:tab/>
      </w:r>
      <w:r w:rsidRPr="008E6C8A">
        <w:rPr>
          <w:rFonts w:ascii="Arial" w:hAnsi="Arial" w:cs="Arial"/>
          <w:sz w:val="24"/>
          <w:szCs w:val="24"/>
        </w:rPr>
        <w:t>Havendo desistência justificada de algum membro de chapa inscrita, a qual deverá ser feita sempre por escrito e com a documentação comprobatória, este poderá ser substituído em até 30 (trinta) minutos antes da sessão em que ocorrerá a eleição, exceto para o cargo de Presidente.</w:t>
      </w:r>
    </w:p>
    <w:p w14:paraId="7F66B2BB" w14:textId="4209D8B6" w:rsidR="000D4BE1" w:rsidRPr="008E6C8A" w:rsidRDefault="000D4BE1" w:rsidP="000D4BE1">
      <w:pPr>
        <w:tabs>
          <w:tab w:val="left" w:pos="851"/>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Após o registro de cada chapa, será dada imediata divulgação da mesma, para conhecimento de todos os vereadores, tanto no mural oficial da Casa, como eletronicamente, pelos meios de comunicação já utilizados por esta Câmara Municipal.</w:t>
      </w:r>
    </w:p>
    <w:p w14:paraId="21E3B263" w14:textId="77777777" w:rsidR="000D4BE1" w:rsidRDefault="000D4BE1" w:rsidP="000D4BE1">
      <w:pPr>
        <w:shd w:val="clear" w:color="auto" w:fill="FFFFFF"/>
        <w:tabs>
          <w:tab w:val="left" w:pos="851"/>
        </w:tabs>
        <w:spacing w:after="0" w:line="240" w:lineRule="auto"/>
        <w:jc w:val="both"/>
        <w:rPr>
          <w:rFonts w:ascii="Arial" w:eastAsia="Times New Roman" w:hAnsi="Arial" w:cs="Arial"/>
          <w:bCs/>
          <w:color w:val="000000"/>
          <w:sz w:val="24"/>
          <w:szCs w:val="24"/>
          <w:lang w:eastAsia="pt-BR"/>
        </w:rPr>
      </w:pPr>
    </w:p>
    <w:p w14:paraId="373F3C95" w14:textId="77777777" w:rsidR="000D4BE1" w:rsidRPr="00082A81" w:rsidRDefault="000D4BE1" w:rsidP="000D4BE1">
      <w:pPr>
        <w:shd w:val="clear" w:color="auto" w:fill="FFFFFF"/>
        <w:tabs>
          <w:tab w:val="left" w:pos="851"/>
        </w:tabs>
        <w:spacing w:after="0" w:line="240" w:lineRule="auto"/>
        <w:jc w:val="both"/>
        <w:rPr>
          <w:rFonts w:ascii="Arial" w:eastAsia="Times New Roman" w:hAnsi="Arial" w:cs="Arial"/>
          <w:b/>
          <w:bCs/>
          <w:color w:val="000000"/>
          <w:sz w:val="24"/>
          <w:szCs w:val="24"/>
          <w:lang w:eastAsia="pt-BR"/>
        </w:rPr>
      </w:pPr>
      <w:r w:rsidRPr="00082A81">
        <w:rPr>
          <w:rFonts w:ascii="Arial" w:eastAsia="Times New Roman" w:hAnsi="Arial" w:cs="Arial"/>
          <w:b/>
          <w:bCs/>
          <w:color w:val="000000"/>
          <w:sz w:val="24"/>
          <w:szCs w:val="24"/>
          <w:lang w:eastAsia="pt-BR"/>
        </w:rPr>
        <w:tab/>
        <w:t>PROCEDIMENTOS DA ELEIÇÃO</w:t>
      </w:r>
    </w:p>
    <w:p w14:paraId="1003F7F3" w14:textId="0ECB8BD2" w:rsidR="000D4BE1" w:rsidRPr="00C87798" w:rsidRDefault="000D4BE1" w:rsidP="000D4BE1">
      <w:pPr>
        <w:shd w:val="clear" w:color="auto" w:fill="FFFFFF"/>
        <w:tabs>
          <w:tab w:val="left" w:pos="851"/>
        </w:tabs>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r>
      <w:r w:rsidRPr="00C87798">
        <w:rPr>
          <w:rFonts w:ascii="Arial" w:eastAsia="Times New Roman" w:hAnsi="Arial" w:cs="Arial"/>
          <w:color w:val="000000"/>
          <w:sz w:val="24"/>
          <w:szCs w:val="24"/>
          <w:lang w:eastAsia="pt-BR"/>
        </w:rPr>
        <w:t xml:space="preserve">A eleição dos Membros da Mesa Diretora far-se-á na presença da maioria absoluta dos Vereadores, assegurando-se direito de voto aos candidatos a cargos na </w:t>
      </w:r>
      <w:r w:rsidRPr="00C87798">
        <w:rPr>
          <w:rFonts w:ascii="Arial" w:eastAsia="Times New Roman" w:hAnsi="Arial" w:cs="Arial"/>
          <w:color w:val="000000"/>
          <w:sz w:val="24"/>
          <w:szCs w:val="24"/>
          <w:lang w:eastAsia="pt-BR"/>
        </w:rPr>
        <w:lastRenderedPageBreak/>
        <w:t>Mesa, inclusive, e será realizada através de votação nominal, sendo declarados eleitos os componentes da chapa que obtiver a maioria absoluta dos votos, ou será realizada nova votação, com as duas chapas mais votadas na anterior, sendo declarados eleitos os componentes da chapa que obtiver a maioria simples dos votos.</w:t>
      </w:r>
    </w:p>
    <w:p w14:paraId="034BD443" w14:textId="3D5BDA55" w:rsidR="000D4BE1" w:rsidRDefault="000D4BE1" w:rsidP="000D4BE1">
      <w:pPr>
        <w:shd w:val="clear" w:color="auto" w:fill="FFFFFF"/>
        <w:tabs>
          <w:tab w:val="left" w:pos="851"/>
        </w:tabs>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r>
      <w:r>
        <w:rPr>
          <w:rFonts w:ascii="Arial" w:eastAsia="Times New Roman" w:hAnsi="Arial" w:cs="Arial"/>
          <w:color w:val="000000"/>
          <w:sz w:val="24"/>
          <w:szCs w:val="24"/>
          <w:lang w:eastAsia="pt-BR"/>
        </w:rPr>
        <w:t xml:space="preserve">Se acaso </w:t>
      </w:r>
      <w:r w:rsidRPr="00C87798">
        <w:rPr>
          <w:rFonts w:ascii="Arial" w:eastAsia="Times New Roman" w:hAnsi="Arial" w:cs="Arial"/>
          <w:color w:val="000000"/>
          <w:sz w:val="24"/>
          <w:szCs w:val="24"/>
          <w:lang w:eastAsia="pt-BR"/>
        </w:rPr>
        <w:t xml:space="preserve">persistir o empate </w:t>
      </w:r>
      <w:r>
        <w:rPr>
          <w:rFonts w:ascii="Arial" w:eastAsia="Times New Roman" w:hAnsi="Arial" w:cs="Arial"/>
          <w:color w:val="000000"/>
          <w:sz w:val="24"/>
          <w:szCs w:val="24"/>
          <w:lang w:eastAsia="pt-BR"/>
        </w:rPr>
        <w:t>em uma</w:t>
      </w:r>
      <w:r w:rsidRPr="00C87798">
        <w:rPr>
          <w:rFonts w:ascii="Arial" w:eastAsia="Times New Roman" w:hAnsi="Arial" w:cs="Arial"/>
          <w:color w:val="000000"/>
          <w:sz w:val="24"/>
          <w:szCs w:val="24"/>
          <w:lang w:eastAsia="pt-BR"/>
        </w:rPr>
        <w:t xml:space="preserve"> segunda votação, serão utilizados como critérios de desempate, pela ordem, e declarados eleitos os componentes da chapa que: </w:t>
      </w:r>
      <w:r>
        <w:rPr>
          <w:rFonts w:ascii="Arial" w:eastAsia="Times New Roman" w:hAnsi="Arial" w:cs="Arial"/>
          <w:color w:val="000000"/>
          <w:sz w:val="24"/>
          <w:szCs w:val="24"/>
          <w:lang w:eastAsia="pt-BR"/>
        </w:rPr>
        <w:t xml:space="preserve">a) </w:t>
      </w:r>
      <w:r w:rsidRPr="00C87798">
        <w:rPr>
          <w:rFonts w:ascii="Arial" w:eastAsia="Times New Roman" w:hAnsi="Arial" w:cs="Arial"/>
          <w:color w:val="000000"/>
          <w:sz w:val="24"/>
          <w:szCs w:val="24"/>
          <w:lang w:eastAsia="pt-BR"/>
        </w:rPr>
        <w:t xml:space="preserve">tenham, juntos, o maior número de legislaturas; </w:t>
      </w:r>
      <w:r>
        <w:rPr>
          <w:rFonts w:ascii="Arial" w:eastAsia="Times New Roman" w:hAnsi="Arial" w:cs="Arial"/>
          <w:color w:val="000000"/>
          <w:sz w:val="24"/>
          <w:szCs w:val="24"/>
          <w:lang w:eastAsia="pt-BR"/>
        </w:rPr>
        <w:t xml:space="preserve">b) </w:t>
      </w:r>
      <w:r w:rsidRPr="00C87798">
        <w:rPr>
          <w:rFonts w:ascii="Arial" w:eastAsia="Times New Roman" w:hAnsi="Arial" w:cs="Arial"/>
          <w:color w:val="000000"/>
          <w:sz w:val="24"/>
          <w:szCs w:val="24"/>
          <w:lang w:eastAsia="pt-BR"/>
        </w:rPr>
        <w:t>tenha o candidato à presidência com maior número de legislaturas;</w:t>
      </w:r>
      <w:r>
        <w:rPr>
          <w:rFonts w:ascii="Arial" w:eastAsia="Times New Roman" w:hAnsi="Arial" w:cs="Arial"/>
          <w:color w:val="000000"/>
          <w:sz w:val="24"/>
          <w:szCs w:val="24"/>
          <w:lang w:eastAsia="pt-BR"/>
        </w:rPr>
        <w:t xml:space="preserve"> c) </w:t>
      </w:r>
      <w:r w:rsidRPr="00C87798">
        <w:rPr>
          <w:rFonts w:ascii="Arial" w:eastAsia="Times New Roman" w:hAnsi="Arial" w:cs="Arial"/>
          <w:color w:val="000000"/>
          <w:sz w:val="24"/>
          <w:szCs w:val="24"/>
          <w:lang w:eastAsia="pt-BR"/>
        </w:rPr>
        <w:t>tenha o candidato à presidência mais idoso.</w:t>
      </w:r>
    </w:p>
    <w:p w14:paraId="0F1ABD8C" w14:textId="77777777" w:rsidR="000D4BE1" w:rsidRDefault="000D4BE1" w:rsidP="000D4BE1">
      <w:pPr>
        <w:shd w:val="clear" w:color="auto" w:fill="FFFFFF"/>
        <w:tabs>
          <w:tab w:val="left" w:pos="851"/>
        </w:tabs>
        <w:spacing w:after="0" w:line="240" w:lineRule="auto"/>
        <w:jc w:val="both"/>
        <w:rPr>
          <w:rFonts w:ascii="Arial" w:eastAsia="Times New Roman" w:hAnsi="Arial" w:cs="Arial"/>
          <w:color w:val="000000"/>
          <w:sz w:val="24"/>
          <w:szCs w:val="24"/>
          <w:lang w:eastAsia="pt-BR"/>
        </w:rPr>
      </w:pPr>
    </w:p>
    <w:p w14:paraId="0FE667FA" w14:textId="77777777" w:rsidR="000D4BE1" w:rsidRDefault="000D4BE1" w:rsidP="000D4BE1">
      <w:pPr>
        <w:shd w:val="clear" w:color="auto" w:fill="FFFFFF"/>
        <w:tabs>
          <w:tab w:val="left" w:pos="851"/>
        </w:tabs>
        <w:spacing w:after="0" w:line="240" w:lineRule="auto"/>
        <w:jc w:val="both"/>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ab/>
      </w:r>
      <w:r w:rsidRPr="0068041F">
        <w:rPr>
          <w:rFonts w:ascii="Arial" w:eastAsia="Times New Roman" w:hAnsi="Arial" w:cs="Arial"/>
          <w:b/>
          <w:color w:val="000000"/>
          <w:sz w:val="24"/>
          <w:szCs w:val="24"/>
          <w:lang w:eastAsia="pt-BR"/>
        </w:rPr>
        <w:t xml:space="preserve">DA POSSE </w:t>
      </w:r>
      <w:r>
        <w:rPr>
          <w:rFonts w:ascii="Arial" w:eastAsia="Times New Roman" w:hAnsi="Arial" w:cs="Arial"/>
          <w:b/>
          <w:color w:val="000000"/>
          <w:sz w:val="24"/>
          <w:szCs w:val="24"/>
          <w:lang w:eastAsia="pt-BR"/>
        </w:rPr>
        <w:t>DOS ELEITOS</w:t>
      </w:r>
    </w:p>
    <w:p w14:paraId="152F8A36" w14:textId="1C1CD1F7" w:rsidR="000D4BE1" w:rsidRDefault="000D4BE1" w:rsidP="000D4BE1">
      <w:pPr>
        <w:shd w:val="clear" w:color="auto" w:fill="FFFFFF"/>
        <w:tabs>
          <w:tab w:val="left" w:pos="851"/>
        </w:tabs>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r>
      <w:r>
        <w:rPr>
          <w:rFonts w:ascii="Arial" w:eastAsia="Times New Roman" w:hAnsi="Arial" w:cs="Arial"/>
          <w:color w:val="000000"/>
          <w:sz w:val="24"/>
          <w:szCs w:val="24"/>
          <w:lang w:eastAsia="pt-BR"/>
        </w:rPr>
        <w:t xml:space="preserve">Nos termos do art. 19, parágrafo único do Regimento Interno, </w:t>
      </w:r>
      <w:r w:rsidRPr="0068041F">
        <w:rPr>
          <w:rFonts w:ascii="Arial" w:eastAsia="Times New Roman" w:hAnsi="Arial" w:cs="Arial"/>
          <w:color w:val="000000"/>
          <w:sz w:val="24"/>
          <w:szCs w:val="24"/>
          <w:lang w:eastAsia="pt-BR"/>
        </w:rPr>
        <w:t>os membros da Mesa eleita considerar-se-ão automaticamente empossados a partir de 1º de janeiro</w:t>
      </w:r>
      <w:r>
        <w:rPr>
          <w:rFonts w:ascii="Arial" w:eastAsia="Times New Roman" w:hAnsi="Arial" w:cs="Arial"/>
          <w:color w:val="000000"/>
          <w:sz w:val="24"/>
          <w:szCs w:val="24"/>
          <w:lang w:eastAsia="pt-BR"/>
        </w:rPr>
        <w:t xml:space="preserve"> do terceiro ano da Legislatura, isto é, a partir do dia 01/01/2023.</w:t>
      </w:r>
    </w:p>
    <w:p w14:paraId="5BD5E96C" w14:textId="77777777" w:rsidR="000D4BE1" w:rsidRDefault="000D4BE1" w:rsidP="000D4BE1">
      <w:pPr>
        <w:shd w:val="clear" w:color="auto" w:fill="FFFFFF"/>
        <w:tabs>
          <w:tab w:val="left" w:pos="851"/>
        </w:tabs>
        <w:spacing w:after="0" w:line="240" w:lineRule="auto"/>
        <w:jc w:val="both"/>
        <w:rPr>
          <w:rFonts w:ascii="Arial" w:eastAsia="Times New Roman" w:hAnsi="Arial" w:cs="Arial"/>
          <w:color w:val="000000"/>
          <w:sz w:val="24"/>
          <w:szCs w:val="24"/>
          <w:lang w:eastAsia="pt-BR"/>
        </w:rPr>
      </w:pPr>
    </w:p>
    <w:p w14:paraId="3868A9BA" w14:textId="77777777" w:rsidR="000D4BE1" w:rsidRPr="00C33E8C" w:rsidRDefault="000D4BE1" w:rsidP="000D4BE1">
      <w:pPr>
        <w:shd w:val="clear" w:color="auto" w:fill="FFFFFF"/>
        <w:tabs>
          <w:tab w:val="left" w:pos="851"/>
        </w:tabs>
        <w:spacing w:after="0" w:line="240" w:lineRule="auto"/>
        <w:jc w:val="both"/>
        <w:rPr>
          <w:rFonts w:ascii="Arial" w:eastAsia="Times New Roman" w:hAnsi="Arial" w:cs="Arial"/>
          <w:b/>
          <w:color w:val="000000"/>
          <w:sz w:val="24"/>
          <w:szCs w:val="24"/>
          <w:lang w:eastAsia="pt-BR"/>
        </w:rPr>
      </w:pPr>
      <w:r w:rsidRPr="00C33E8C">
        <w:rPr>
          <w:rFonts w:ascii="Arial" w:eastAsia="Times New Roman" w:hAnsi="Arial" w:cs="Arial"/>
          <w:b/>
          <w:color w:val="000000"/>
          <w:sz w:val="24"/>
          <w:szCs w:val="24"/>
          <w:lang w:eastAsia="pt-BR"/>
        </w:rPr>
        <w:tab/>
        <w:t>DISPOSIÇÕES FINAIS</w:t>
      </w:r>
    </w:p>
    <w:p w14:paraId="22442814" w14:textId="18AFA243" w:rsidR="000D4BE1" w:rsidRDefault="000D4BE1" w:rsidP="000D4BE1">
      <w:pPr>
        <w:shd w:val="clear" w:color="auto" w:fill="FFFFFF"/>
        <w:tabs>
          <w:tab w:val="left" w:pos="567"/>
          <w:tab w:val="left" w:pos="851"/>
        </w:tabs>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r>
      <w:r>
        <w:rPr>
          <w:rFonts w:ascii="Arial" w:eastAsia="Times New Roman" w:hAnsi="Arial" w:cs="Arial"/>
          <w:color w:val="000000"/>
          <w:sz w:val="24"/>
          <w:szCs w:val="24"/>
          <w:lang w:eastAsia="pt-BR"/>
        </w:rPr>
        <w:t>Os casos omissos serão resolvidos por meio da interpretação da Lei Orgânica do Município e do Regimento Interno da Câmara Municipal, com deliberação do Plenário, acaso necessário.</w:t>
      </w:r>
    </w:p>
    <w:p w14:paraId="2BC24323" w14:textId="24F09A4A" w:rsidR="000D4BE1" w:rsidRDefault="000D4BE1" w:rsidP="000D4BE1">
      <w:pPr>
        <w:shd w:val="clear" w:color="auto" w:fill="FFFFFF"/>
        <w:tabs>
          <w:tab w:val="left" w:pos="851"/>
        </w:tabs>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r>
      <w:r>
        <w:rPr>
          <w:rFonts w:ascii="Arial" w:eastAsia="Times New Roman" w:hAnsi="Arial" w:cs="Arial"/>
          <w:color w:val="000000"/>
          <w:sz w:val="24"/>
          <w:szCs w:val="24"/>
          <w:lang w:eastAsia="pt-BR"/>
        </w:rPr>
        <w:t>A inscrição de cada chapa será certificada mediante documento da Diretoria Legislativa, dentro do respectivo processo eletrônico.</w:t>
      </w:r>
    </w:p>
    <w:p w14:paraId="56964E36" w14:textId="77777777" w:rsidR="000D4BE1" w:rsidRPr="00C33E8C" w:rsidRDefault="000D4BE1" w:rsidP="000D4BE1">
      <w:pPr>
        <w:shd w:val="clear" w:color="auto" w:fill="FFFFFF"/>
        <w:tabs>
          <w:tab w:val="left" w:pos="851"/>
        </w:tabs>
        <w:spacing w:after="0" w:line="240" w:lineRule="auto"/>
        <w:jc w:val="both"/>
        <w:rPr>
          <w:rFonts w:ascii="Arial" w:eastAsia="Times New Roman" w:hAnsi="Arial" w:cs="Arial"/>
          <w:color w:val="000000"/>
          <w:sz w:val="24"/>
          <w:szCs w:val="24"/>
          <w:lang w:eastAsia="pt-BR"/>
        </w:rPr>
      </w:pPr>
    </w:p>
    <w:p w14:paraId="5F4345CE" w14:textId="77777777" w:rsidR="000D4BE1" w:rsidRDefault="000D4BE1" w:rsidP="000D4BE1">
      <w:pPr>
        <w:shd w:val="clear" w:color="auto" w:fill="FFFFFF"/>
        <w:tabs>
          <w:tab w:val="left" w:pos="851"/>
        </w:tabs>
        <w:spacing w:after="0" w:line="240" w:lineRule="auto"/>
        <w:jc w:val="both"/>
        <w:rPr>
          <w:rFonts w:ascii="Arial" w:eastAsia="Times New Roman" w:hAnsi="Arial" w:cs="Arial"/>
          <w:b/>
          <w:bCs/>
          <w:color w:val="000000"/>
          <w:sz w:val="24"/>
          <w:szCs w:val="24"/>
          <w:u w:val="single"/>
          <w:lang w:eastAsia="pt-BR"/>
        </w:rPr>
      </w:pPr>
      <w:r>
        <w:rPr>
          <w:rFonts w:ascii="Arial" w:eastAsia="Times New Roman" w:hAnsi="Arial" w:cs="Arial"/>
          <w:color w:val="000000"/>
          <w:sz w:val="24"/>
          <w:szCs w:val="24"/>
          <w:lang w:eastAsia="pt-BR"/>
        </w:rPr>
        <w:tab/>
      </w:r>
    </w:p>
    <w:p w14:paraId="32D9E806" w14:textId="77777777" w:rsidR="000D4BE1" w:rsidRDefault="000D4BE1" w:rsidP="000D4BE1">
      <w:pPr>
        <w:shd w:val="clear" w:color="auto" w:fill="FFFFFF"/>
        <w:tabs>
          <w:tab w:val="left" w:pos="851"/>
        </w:tabs>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r>
      <w:r w:rsidRPr="009F3D24">
        <w:rPr>
          <w:rFonts w:ascii="Arial" w:eastAsia="Times New Roman" w:hAnsi="Arial" w:cs="Arial"/>
          <w:color w:val="000000"/>
          <w:sz w:val="24"/>
          <w:szCs w:val="24"/>
          <w:lang w:eastAsia="pt-BR"/>
        </w:rPr>
        <w:t xml:space="preserve">Espigão do Oeste-RO, </w:t>
      </w:r>
      <w:r>
        <w:rPr>
          <w:rFonts w:ascii="Arial" w:eastAsia="Times New Roman" w:hAnsi="Arial" w:cs="Arial"/>
          <w:color w:val="000000"/>
          <w:sz w:val="24"/>
          <w:szCs w:val="24"/>
          <w:lang w:eastAsia="pt-BR"/>
        </w:rPr>
        <w:t>24</w:t>
      </w:r>
      <w:r w:rsidRPr="009F3D24">
        <w:rPr>
          <w:rFonts w:ascii="Arial" w:eastAsia="Times New Roman" w:hAnsi="Arial" w:cs="Arial"/>
          <w:color w:val="000000"/>
          <w:sz w:val="24"/>
          <w:szCs w:val="24"/>
          <w:lang w:eastAsia="pt-BR"/>
        </w:rPr>
        <w:t xml:space="preserve"> de </w:t>
      </w:r>
      <w:r>
        <w:rPr>
          <w:rFonts w:ascii="Arial" w:eastAsia="Times New Roman" w:hAnsi="Arial" w:cs="Arial"/>
          <w:color w:val="000000"/>
          <w:sz w:val="24"/>
          <w:szCs w:val="24"/>
          <w:lang w:eastAsia="pt-BR"/>
        </w:rPr>
        <w:t>agosto</w:t>
      </w:r>
      <w:r w:rsidRPr="009F3D24">
        <w:rPr>
          <w:rFonts w:ascii="Arial" w:eastAsia="Times New Roman" w:hAnsi="Arial" w:cs="Arial"/>
          <w:color w:val="000000"/>
          <w:sz w:val="24"/>
          <w:szCs w:val="24"/>
          <w:lang w:eastAsia="pt-BR"/>
        </w:rPr>
        <w:t xml:space="preserve"> de 2022.</w:t>
      </w:r>
    </w:p>
    <w:p w14:paraId="6CA6EF24" w14:textId="77777777" w:rsidR="000D4BE1" w:rsidRDefault="000D4BE1" w:rsidP="000D4BE1">
      <w:pPr>
        <w:shd w:val="clear" w:color="auto" w:fill="FFFFFF"/>
        <w:tabs>
          <w:tab w:val="left" w:pos="851"/>
        </w:tabs>
        <w:spacing w:after="0" w:line="240" w:lineRule="auto"/>
        <w:jc w:val="both"/>
        <w:rPr>
          <w:rFonts w:ascii="Arial" w:eastAsia="Times New Roman" w:hAnsi="Arial" w:cs="Arial"/>
          <w:color w:val="000000"/>
          <w:sz w:val="24"/>
          <w:szCs w:val="24"/>
          <w:lang w:eastAsia="pt-BR"/>
        </w:rPr>
      </w:pPr>
    </w:p>
    <w:p w14:paraId="5B31246C" w14:textId="77777777" w:rsidR="000D4BE1" w:rsidRPr="009F3D24" w:rsidRDefault="000D4BE1" w:rsidP="000D4BE1">
      <w:pPr>
        <w:shd w:val="clear" w:color="auto" w:fill="FFFFFF"/>
        <w:tabs>
          <w:tab w:val="left" w:pos="851"/>
        </w:tabs>
        <w:spacing w:after="0" w:line="240" w:lineRule="auto"/>
        <w:jc w:val="both"/>
        <w:rPr>
          <w:rFonts w:ascii="Arial" w:eastAsia="Times New Roman" w:hAnsi="Arial" w:cs="Arial"/>
          <w:color w:val="000000"/>
          <w:sz w:val="24"/>
          <w:szCs w:val="24"/>
          <w:lang w:eastAsia="pt-BR"/>
        </w:rPr>
      </w:pPr>
    </w:p>
    <w:p w14:paraId="074F3641" w14:textId="77777777" w:rsidR="000D4BE1" w:rsidRPr="009F3D24" w:rsidRDefault="000D4BE1" w:rsidP="000D4BE1">
      <w:pPr>
        <w:shd w:val="clear" w:color="auto" w:fill="FFFFFF"/>
        <w:spacing w:after="0" w:line="240" w:lineRule="auto"/>
        <w:jc w:val="both"/>
        <w:rPr>
          <w:rFonts w:ascii="Arial" w:eastAsia="Times New Roman" w:hAnsi="Arial" w:cs="Arial"/>
          <w:color w:val="000000"/>
          <w:sz w:val="24"/>
          <w:szCs w:val="24"/>
          <w:lang w:eastAsia="pt-BR"/>
        </w:rPr>
      </w:pPr>
    </w:p>
    <w:p w14:paraId="04E10820" w14:textId="77777777" w:rsidR="000D4BE1" w:rsidRPr="009F3D24" w:rsidRDefault="000D4BE1" w:rsidP="000D4BE1">
      <w:pPr>
        <w:shd w:val="clear" w:color="auto" w:fill="FFFFFF"/>
        <w:spacing w:after="0" w:line="240" w:lineRule="auto"/>
        <w:jc w:val="center"/>
        <w:rPr>
          <w:rFonts w:ascii="Arial" w:eastAsia="Times New Roman" w:hAnsi="Arial" w:cs="Arial"/>
          <w:color w:val="000000"/>
          <w:sz w:val="24"/>
          <w:szCs w:val="24"/>
          <w:lang w:eastAsia="pt-BR"/>
        </w:rPr>
      </w:pPr>
      <w:r w:rsidRPr="009F3D24">
        <w:rPr>
          <w:rFonts w:ascii="Arial" w:eastAsia="Times New Roman" w:hAnsi="Arial" w:cs="Arial"/>
          <w:b/>
          <w:bCs/>
          <w:color w:val="000000"/>
          <w:sz w:val="24"/>
          <w:szCs w:val="24"/>
          <w:lang w:eastAsia="pt-BR"/>
        </w:rPr>
        <w:t>Adriano Meireles da Paz</w:t>
      </w:r>
    </w:p>
    <w:p w14:paraId="1460009D" w14:textId="5FFFA454" w:rsidR="000D4BE1" w:rsidRPr="000D4BE1" w:rsidRDefault="000D4BE1" w:rsidP="000D4BE1">
      <w:pPr>
        <w:shd w:val="clear" w:color="auto" w:fill="FFFFFF"/>
        <w:spacing w:after="0" w:line="240" w:lineRule="auto"/>
        <w:jc w:val="center"/>
        <w:rPr>
          <w:rFonts w:ascii="Arial" w:eastAsia="Times New Roman" w:hAnsi="Arial" w:cs="Arial"/>
          <w:color w:val="000000"/>
          <w:sz w:val="24"/>
          <w:szCs w:val="24"/>
          <w:lang w:eastAsia="pt-BR"/>
        </w:rPr>
      </w:pPr>
      <w:r w:rsidRPr="009F3D24">
        <w:rPr>
          <w:rFonts w:ascii="Arial" w:eastAsia="Times New Roman" w:hAnsi="Arial" w:cs="Arial"/>
          <w:b/>
          <w:bCs/>
          <w:color w:val="000000"/>
          <w:sz w:val="24"/>
          <w:szCs w:val="24"/>
          <w:lang w:eastAsia="pt-BR"/>
        </w:rPr>
        <w:t>Presidente da CMEO</w:t>
      </w:r>
    </w:p>
    <w:p w14:paraId="4204496C" w14:textId="77777777" w:rsidR="000D4BE1" w:rsidRDefault="000D4BE1" w:rsidP="000D4BE1"/>
    <w:p w14:paraId="39818B87" w14:textId="6D500507" w:rsidR="000D4BE1" w:rsidRDefault="000D4BE1" w:rsidP="000D4BE1"/>
    <w:p w14:paraId="31DDC791" w14:textId="243DE06A" w:rsidR="000D4BE1" w:rsidRDefault="000D4BE1" w:rsidP="000D4BE1"/>
    <w:p w14:paraId="74D71B12" w14:textId="7B367633" w:rsidR="000D4BE1" w:rsidRDefault="000D4BE1" w:rsidP="000D4BE1"/>
    <w:p w14:paraId="73617BAF" w14:textId="7DD2DDD5" w:rsidR="000D4BE1" w:rsidRDefault="000D4BE1" w:rsidP="000D4BE1"/>
    <w:p w14:paraId="1D953EEC" w14:textId="019BB808" w:rsidR="000D4BE1" w:rsidRDefault="000D4BE1" w:rsidP="000D4BE1"/>
    <w:p w14:paraId="4DEFCBA5" w14:textId="03645063" w:rsidR="000D4BE1" w:rsidRDefault="000D4BE1" w:rsidP="000D4BE1"/>
    <w:p w14:paraId="3A6CA3EE" w14:textId="74D9C39D" w:rsidR="000D4BE1" w:rsidRDefault="000D4BE1" w:rsidP="000D4BE1"/>
    <w:p w14:paraId="61325C4A" w14:textId="640B5F44" w:rsidR="000D4BE1" w:rsidRDefault="000D4BE1" w:rsidP="000D4BE1"/>
    <w:p w14:paraId="2352B27C" w14:textId="3695FF69" w:rsidR="000D4BE1" w:rsidRDefault="000D4BE1" w:rsidP="000D4BE1"/>
    <w:sectPr w:rsidR="000D4BE1" w:rsidSect="00715B19">
      <w:headerReference w:type="default" r:id="rId6"/>
      <w:footerReference w:type="default" r:id="rId7"/>
      <w:pgSz w:w="11906" w:h="16838"/>
      <w:pgMar w:top="1904" w:right="1134"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B1A97" w14:textId="77777777" w:rsidR="00B40492" w:rsidRDefault="00B40492" w:rsidP="000D4BE1">
      <w:pPr>
        <w:spacing w:after="0" w:line="240" w:lineRule="auto"/>
      </w:pPr>
      <w:r>
        <w:separator/>
      </w:r>
    </w:p>
  </w:endnote>
  <w:endnote w:type="continuationSeparator" w:id="0">
    <w:p w14:paraId="10C7A708" w14:textId="77777777" w:rsidR="00B40492" w:rsidRDefault="00B40492" w:rsidP="000D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047429"/>
      <w:docPartObj>
        <w:docPartGallery w:val="Page Numbers (Bottom of Page)"/>
        <w:docPartUnique/>
      </w:docPartObj>
    </w:sdtPr>
    <w:sdtContent>
      <w:sdt>
        <w:sdtPr>
          <w:id w:val="860082579"/>
          <w:docPartObj>
            <w:docPartGallery w:val="Page Numbers (Top of Page)"/>
            <w:docPartUnique/>
          </w:docPartObj>
        </w:sdtPr>
        <w:sdtContent>
          <w:p w14:paraId="45E20710" w14:textId="77777777" w:rsidR="00141B8E" w:rsidRDefault="00000000">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0B35DAB1" w14:textId="77777777" w:rsidR="00141B8E" w:rsidRDefault="000000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D85F2" w14:textId="77777777" w:rsidR="00B40492" w:rsidRDefault="00B40492" w:rsidP="000D4BE1">
      <w:pPr>
        <w:spacing w:after="0" w:line="240" w:lineRule="auto"/>
      </w:pPr>
      <w:r>
        <w:separator/>
      </w:r>
    </w:p>
  </w:footnote>
  <w:footnote w:type="continuationSeparator" w:id="0">
    <w:p w14:paraId="670FA733" w14:textId="77777777" w:rsidR="00B40492" w:rsidRDefault="00B40492" w:rsidP="000D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8A44" w14:textId="18DB6C92" w:rsidR="00715B19" w:rsidRDefault="00715B19" w:rsidP="00715B19">
    <w:pPr>
      <w:spacing w:after="0" w:line="240" w:lineRule="auto"/>
      <w:rPr>
        <w:rFonts w:ascii="Times New Roman" w:hAnsi="Times New Roman" w:cs="Times New Roman"/>
        <w:b/>
        <w:sz w:val="20"/>
        <w:szCs w:val="24"/>
      </w:rPr>
    </w:pPr>
    <w:r>
      <w:rPr>
        <w:rFonts w:ascii="Times New Roman" w:hAnsi="Times New Roman" w:cs="Times New Roman"/>
        <w:b/>
        <w:noProof/>
        <w:sz w:val="20"/>
        <w:szCs w:val="24"/>
        <w:lang w:eastAsia="pt-BR"/>
      </w:rPr>
      <w:drawing>
        <wp:anchor distT="0" distB="0" distL="114300" distR="114300" simplePos="0" relativeHeight="251659264" behindDoc="0" locked="0" layoutInCell="1" allowOverlap="1" wp14:anchorId="128C3F33" wp14:editId="1909C635">
          <wp:simplePos x="0" y="0"/>
          <wp:positionH relativeFrom="column">
            <wp:posOffset>2234565</wp:posOffset>
          </wp:positionH>
          <wp:positionV relativeFrom="paragraph">
            <wp:posOffset>259352</wp:posOffset>
          </wp:positionV>
          <wp:extent cx="1102995" cy="914400"/>
          <wp:effectExtent l="19050" t="0" r="1905" b="0"/>
          <wp:wrapTopAndBottom/>
          <wp:docPr id="9" name="Imagem 2" descr="BRASÃO DE ESPIG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DE ESPIGÃO"/>
                  <pic:cNvPicPr>
                    <a:picLocks noChangeAspect="1" noChangeArrowheads="1"/>
                  </pic:cNvPicPr>
                </pic:nvPicPr>
                <pic:blipFill>
                  <a:blip r:embed="rId1" cstate="print"/>
                  <a:srcRect/>
                  <a:stretch>
                    <a:fillRect/>
                  </a:stretch>
                </pic:blipFill>
                <pic:spPr bwMode="auto">
                  <a:xfrm>
                    <a:off x="0" y="0"/>
                    <a:ext cx="1102995" cy="914400"/>
                  </a:xfrm>
                  <a:prstGeom prst="rect">
                    <a:avLst/>
                  </a:prstGeom>
                  <a:noFill/>
                </pic:spPr>
              </pic:pic>
            </a:graphicData>
          </a:graphic>
        </wp:anchor>
      </w:drawing>
    </w:r>
  </w:p>
  <w:p w14:paraId="3CD52161" w14:textId="77777777" w:rsidR="00715B19" w:rsidRDefault="00715B19" w:rsidP="00715B19">
    <w:pPr>
      <w:spacing w:after="0" w:line="240" w:lineRule="auto"/>
      <w:jc w:val="center"/>
      <w:rPr>
        <w:rFonts w:ascii="Times New Roman" w:hAnsi="Times New Roman" w:cs="Times New Roman"/>
        <w:b/>
        <w:sz w:val="20"/>
        <w:szCs w:val="24"/>
      </w:rPr>
    </w:pPr>
  </w:p>
  <w:p w14:paraId="576E5570" w14:textId="77777777" w:rsidR="00715B19" w:rsidRPr="008A4030" w:rsidRDefault="00715B19" w:rsidP="00715B19">
    <w:pPr>
      <w:spacing w:after="0" w:line="240" w:lineRule="auto"/>
      <w:jc w:val="center"/>
      <w:rPr>
        <w:rFonts w:ascii="Times New Roman" w:hAnsi="Times New Roman" w:cs="Times New Roman"/>
        <w:b/>
        <w:sz w:val="20"/>
        <w:szCs w:val="24"/>
      </w:rPr>
    </w:pPr>
    <w:r w:rsidRPr="008A4030">
      <w:rPr>
        <w:rFonts w:ascii="Times New Roman" w:hAnsi="Times New Roman" w:cs="Times New Roman"/>
        <w:b/>
        <w:sz w:val="20"/>
        <w:szCs w:val="24"/>
      </w:rPr>
      <w:t xml:space="preserve">PODER LEGISLATIVO </w:t>
    </w:r>
  </w:p>
  <w:p w14:paraId="3ED0834D" w14:textId="77777777" w:rsidR="00715B19" w:rsidRDefault="00715B19" w:rsidP="00715B19">
    <w:pPr>
      <w:spacing w:after="0" w:line="240" w:lineRule="auto"/>
      <w:jc w:val="center"/>
      <w:rPr>
        <w:rFonts w:ascii="Times New Roman" w:hAnsi="Times New Roman" w:cs="Times New Roman"/>
        <w:b/>
        <w:sz w:val="20"/>
        <w:szCs w:val="24"/>
      </w:rPr>
    </w:pPr>
    <w:r w:rsidRPr="008A4030">
      <w:rPr>
        <w:rFonts w:ascii="Times New Roman" w:hAnsi="Times New Roman" w:cs="Times New Roman"/>
        <w:b/>
        <w:sz w:val="20"/>
        <w:szCs w:val="24"/>
      </w:rPr>
      <w:t xml:space="preserve">CÂMARA MUNICIPAL DE ESPIGÃO DO OESTE </w:t>
    </w:r>
    <w:r>
      <w:rPr>
        <w:rFonts w:ascii="Times New Roman" w:hAnsi="Times New Roman" w:cs="Times New Roman"/>
        <w:b/>
        <w:sz w:val="20"/>
        <w:szCs w:val="24"/>
      </w:rPr>
      <w:t>–</w:t>
    </w:r>
    <w:r w:rsidRPr="008A4030">
      <w:rPr>
        <w:rFonts w:ascii="Times New Roman" w:hAnsi="Times New Roman" w:cs="Times New Roman"/>
        <w:b/>
        <w:sz w:val="20"/>
        <w:szCs w:val="24"/>
      </w:rPr>
      <w:t xml:space="preserve"> RONDÔNIA</w:t>
    </w:r>
  </w:p>
  <w:p w14:paraId="604A041A" w14:textId="77777777" w:rsidR="00715B19" w:rsidRPr="008E6C8A" w:rsidRDefault="00715B19" w:rsidP="00715B19">
    <w:pPr>
      <w:spacing w:after="0" w:line="240" w:lineRule="auto"/>
      <w:jc w:val="center"/>
      <w:rPr>
        <w:rFonts w:ascii="Times New Roman" w:hAnsi="Times New Roman" w:cs="Times New Roman"/>
        <w:b/>
        <w:sz w:val="20"/>
        <w:szCs w:val="24"/>
      </w:rPr>
    </w:pPr>
    <w:r w:rsidRPr="00E20CC6">
      <w:rPr>
        <w:rFonts w:ascii="Times New Roman" w:hAnsi="Times New Roman" w:cs="Times New Roman"/>
        <w:b/>
        <w:bCs/>
        <w:sz w:val="20"/>
        <w:szCs w:val="24"/>
        <w:u w:val="single"/>
      </w:rPr>
      <w:t>===========================================================================</w:t>
    </w:r>
  </w:p>
  <w:p w14:paraId="2AFE5AA7" w14:textId="3199BABA" w:rsidR="008E6C8A" w:rsidRPr="008E6C8A" w:rsidRDefault="00000000" w:rsidP="008E6C8A">
    <w:pPr>
      <w:spacing w:after="0" w:line="240" w:lineRule="auto"/>
      <w:jc w:val="center"/>
      <w:rPr>
        <w:rFonts w:ascii="Times New Roman" w:hAnsi="Times New Roman" w:cs="Times New Roman"/>
        <w:b/>
        <w:sz w:val="2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E1"/>
    <w:rsid w:val="000D4BE1"/>
    <w:rsid w:val="00696D43"/>
    <w:rsid w:val="00715B19"/>
    <w:rsid w:val="00730982"/>
    <w:rsid w:val="00824AC0"/>
    <w:rsid w:val="00B40492"/>
    <w:rsid w:val="00EB79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490C"/>
  <w15:chartTrackingRefBased/>
  <w15:docId w15:val="{A1E46E4F-AD58-4609-BCAD-DDB79BBC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B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0D4BE1"/>
    <w:pPr>
      <w:tabs>
        <w:tab w:val="center" w:pos="4252"/>
        <w:tab w:val="right" w:pos="8504"/>
      </w:tabs>
      <w:spacing w:after="0" w:line="240" w:lineRule="auto"/>
    </w:pPr>
  </w:style>
  <w:style w:type="character" w:customStyle="1" w:styleId="RodapChar">
    <w:name w:val="Rodapé Char"/>
    <w:basedOn w:val="Fontepargpadro"/>
    <w:link w:val="Rodap"/>
    <w:uiPriority w:val="99"/>
    <w:rsid w:val="000D4BE1"/>
  </w:style>
  <w:style w:type="paragraph" w:styleId="Cabealho">
    <w:name w:val="header"/>
    <w:basedOn w:val="Normal"/>
    <w:link w:val="CabealhoChar"/>
    <w:uiPriority w:val="99"/>
    <w:unhideWhenUsed/>
    <w:rsid w:val="000D4B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628</Words>
  <Characters>3397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Margareth moreno</dc:creator>
  <cp:keywords/>
  <dc:description/>
  <cp:lastModifiedBy>Margareth moreno</cp:lastModifiedBy>
  <cp:revision>1</cp:revision>
  <cp:lastPrinted>2022-08-24T17:06:00Z</cp:lastPrinted>
  <dcterms:created xsi:type="dcterms:W3CDTF">2022-08-24T16:49:00Z</dcterms:created>
  <dcterms:modified xsi:type="dcterms:W3CDTF">2022-08-24T17:13:00Z</dcterms:modified>
</cp:coreProperties>
</file>