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77" w:rsidRDefault="00863677" w:rsidP="00DD3E85">
      <w:pPr>
        <w:jc w:val="center"/>
      </w:pPr>
      <w:bookmarkStart w:id="0" w:name="_GoBack"/>
      <w:bookmarkEnd w:id="0"/>
    </w:p>
    <w:p w:rsidR="00DD3E85" w:rsidRDefault="00DD3E85" w:rsidP="00DD3E8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752475" cy="552450"/>
            <wp:effectExtent l="1905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E85" w:rsidRPr="00EF44B9" w:rsidRDefault="00DD3E85" w:rsidP="00DD3E85">
      <w:pPr>
        <w:spacing w:after="0"/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PODER LEGISLATIVO</w:t>
      </w:r>
    </w:p>
    <w:p w:rsidR="00385DBA" w:rsidRPr="00DD3E85" w:rsidRDefault="00DD3E85" w:rsidP="00DD3E85">
      <w:pPr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CÂMARA MUNICIPAL DE ESPIGÃO DO OESTE</w:t>
      </w:r>
    </w:p>
    <w:p w:rsidR="00385DBA" w:rsidRDefault="00385DBA" w:rsidP="00385DB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385DBA" w:rsidRDefault="00385DBA" w:rsidP="00385DB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385DBA" w:rsidRDefault="00385DBA" w:rsidP="00385DB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385DBA" w:rsidRDefault="00385DBA" w:rsidP="00385DB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08 DE ABRIL DE 2019</w:t>
      </w:r>
    </w:p>
    <w:p w:rsidR="00385DBA" w:rsidRDefault="00385DBA" w:rsidP="00385DBA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385DBA" w:rsidRDefault="00385DBA" w:rsidP="00385DBA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85DBA" w:rsidRDefault="00385DBA" w:rsidP="00385DBA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(7ª) SÉTIMA</w:t>
      </w:r>
      <w:r w:rsidR="00C11C4A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385DBA" w:rsidRDefault="00385DBA" w:rsidP="00385DBA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85DBA" w:rsidRDefault="00385DBA" w:rsidP="0038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85DBA" w:rsidRDefault="00385DBA" w:rsidP="0038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385DBA" w:rsidRDefault="00385DBA" w:rsidP="0038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85DBA" w:rsidRDefault="00385DBA" w:rsidP="004202E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- Leitura, apreciação e votação da Ata da Sessão anterior.</w:t>
      </w:r>
    </w:p>
    <w:p w:rsidR="00385DBA" w:rsidRDefault="00385DBA" w:rsidP="004202E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385DBA" w:rsidRDefault="00385DBA" w:rsidP="004202E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385DBA" w:rsidRDefault="00385DBA" w:rsidP="004202E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85DBA" w:rsidRDefault="00385DBA" w:rsidP="00385DB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85DBA" w:rsidRDefault="00385DBA" w:rsidP="00385D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4202E1" w:rsidRDefault="004202E1" w:rsidP="00385DBA">
      <w:pPr>
        <w:rPr>
          <w:rFonts w:ascii="Arial" w:hAnsi="Arial" w:cs="Arial"/>
        </w:rPr>
      </w:pPr>
    </w:p>
    <w:p w:rsidR="00385DBA" w:rsidRPr="00385DBA" w:rsidRDefault="00385DBA" w:rsidP="00385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85DBA">
        <w:rPr>
          <w:rFonts w:ascii="Arial" w:hAnsi="Arial" w:cs="Arial"/>
          <w:b/>
          <w:sz w:val="24"/>
          <w:u w:val="single"/>
        </w:rPr>
        <w:t>Emenda</w:t>
      </w:r>
      <w:r>
        <w:rPr>
          <w:rFonts w:ascii="Arial" w:hAnsi="Arial" w:cs="Arial"/>
          <w:b/>
          <w:sz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4"/>
          <w:u w:val="single"/>
        </w:rPr>
        <w:t>Supressiva</w:t>
      </w:r>
      <w:r w:rsidRPr="00385DBA">
        <w:rPr>
          <w:rFonts w:ascii="Arial" w:hAnsi="Arial" w:cs="Arial"/>
          <w:b/>
          <w:sz w:val="24"/>
          <w:u w:val="single"/>
        </w:rPr>
        <w:t xml:space="preserve">  nº</w:t>
      </w:r>
      <w:proofErr w:type="gramEnd"/>
      <w:r w:rsidRPr="00385DBA">
        <w:rPr>
          <w:rFonts w:ascii="Arial" w:hAnsi="Arial" w:cs="Arial"/>
          <w:b/>
          <w:sz w:val="24"/>
          <w:u w:val="single"/>
        </w:rPr>
        <w:t xml:space="preserve"> 01/2019,</w:t>
      </w:r>
      <w:r w:rsidRPr="00385DBA">
        <w:rPr>
          <w:rFonts w:ascii="Arial" w:hAnsi="Arial" w:cs="Arial"/>
          <w:sz w:val="24"/>
        </w:rPr>
        <w:t xml:space="preserve"> de autoria dos Vereadores, </w:t>
      </w:r>
      <w:r>
        <w:rPr>
          <w:rFonts w:ascii="Arial" w:hAnsi="Arial" w:cs="Arial"/>
          <w:sz w:val="24"/>
        </w:rPr>
        <w:t>que “</w:t>
      </w:r>
      <w:r w:rsidRPr="00385DBA">
        <w:rPr>
          <w:rFonts w:ascii="Arial" w:hAnsi="Arial" w:cs="Arial"/>
          <w:sz w:val="24"/>
        </w:rPr>
        <w:t>Suprime o Art. 11 do Projeto de Lei nº 079/2018, que</w:t>
      </w:r>
      <w:r>
        <w:rPr>
          <w:rFonts w:ascii="Arial" w:hAnsi="Arial" w:cs="Arial"/>
          <w:sz w:val="24"/>
        </w:rPr>
        <w:t xml:space="preserve"> dispõe sobre </w:t>
      </w:r>
      <w:r w:rsidRPr="00385DBA">
        <w:rPr>
          <w:rFonts w:ascii="Arial" w:hAnsi="Arial" w:cs="Arial"/>
        </w:rPr>
        <w:t>“O SERVIÇO PÚBLICO MUNICIPAL DE TRANSPORTE ESCOLAR NO MUNICÍPIO, CRIA A COMISSÃO MUNICIPAL DE TRANSPORTE ESCOLAR E DÁ OUTRAS PROVIDÊNCIAS”.</w:t>
      </w:r>
    </w:p>
    <w:p w:rsidR="00385DBA" w:rsidRPr="00385DBA" w:rsidRDefault="00385DBA" w:rsidP="00385DBA">
      <w:pPr>
        <w:pStyle w:val="PargrafodaLista"/>
        <w:ind w:left="360"/>
        <w:jc w:val="both"/>
        <w:rPr>
          <w:rFonts w:ascii="Arial" w:hAnsi="Arial" w:cs="Arial"/>
        </w:rPr>
      </w:pPr>
    </w:p>
    <w:p w:rsidR="00385DBA" w:rsidRDefault="00026977" w:rsidP="008B6A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u w:val="single"/>
        </w:rPr>
        <w:t xml:space="preserve">Emenda Modificativa </w:t>
      </w:r>
      <w:r w:rsidR="00385DBA" w:rsidRPr="00385DBA">
        <w:rPr>
          <w:rFonts w:ascii="Arial" w:hAnsi="Arial" w:cs="Arial"/>
          <w:b/>
          <w:sz w:val="24"/>
          <w:u w:val="single"/>
        </w:rPr>
        <w:t>nº 01/2019,</w:t>
      </w:r>
      <w:r w:rsidR="00385DBA" w:rsidRPr="00385DBA">
        <w:rPr>
          <w:rFonts w:ascii="Arial" w:hAnsi="Arial" w:cs="Arial"/>
          <w:sz w:val="24"/>
        </w:rPr>
        <w:t xml:space="preserve"> de autoria dos Vereadores, que </w:t>
      </w:r>
      <w:r w:rsidR="004202E1">
        <w:rPr>
          <w:rFonts w:ascii="Arial" w:hAnsi="Arial" w:cs="Arial"/>
          <w:sz w:val="24"/>
        </w:rPr>
        <w:t>“</w:t>
      </w:r>
      <w:r w:rsidR="00385DBA" w:rsidRPr="00385DBA">
        <w:rPr>
          <w:rFonts w:ascii="Arial" w:hAnsi="Arial" w:cs="Arial"/>
          <w:sz w:val="24"/>
        </w:rPr>
        <w:t xml:space="preserve">Altera o Art. 10 do Projeto de Lei nº 079/2018, que </w:t>
      </w:r>
      <w:r w:rsidR="00385DBA" w:rsidRPr="004202E1">
        <w:rPr>
          <w:rFonts w:ascii="Arial" w:hAnsi="Arial" w:cs="Arial"/>
        </w:rPr>
        <w:t>“INSTITUI O SERVIÇO PÚBLICO MUNICIPAL DE TRANSPORTE ESCOLAR NO MUNICÍPIO, CRIA A COMISSÃO MUNICIPAL DE TRANSPORTE ESCOLAR E DÁ OUTRAS PROVIDÊNCIAS”.</w:t>
      </w:r>
    </w:p>
    <w:p w:rsidR="008B6A4C" w:rsidRPr="008B6A4C" w:rsidRDefault="008B6A4C" w:rsidP="008B6A4C">
      <w:pPr>
        <w:pStyle w:val="PargrafodaLista"/>
        <w:rPr>
          <w:rFonts w:ascii="Arial" w:hAnsi="Arial" w:cs="Arial"/>
        </w:rPr>
      </w:pPr>
    </w:p>
    <w:p w:rsidR="008B6A4C" w:rsidRPr="008B6A4C" w:rsidRDefault="008B6A4C" w:rsidP="008B6A4C">
      <w:pPr>
        <w:pStyle w:val="PargrafodaLista"/>
        <w:ind w:left="360"/>
        <w:jc w:val="both"/>
        <w:rPr>
          <w:rFonts w:ascii="Arial" w:hAnsi="Arial" w:cs="Arial"/>
        </w:rPr>
      </w:pPr>
    </w:p>
    <w:p w:rsidR="004202E1" w:rsidRPr="004202E1" w:rsidRDefault="008B6A4C" w:rsidP="004202E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u w:val="single"/>
        </w:rPr>
        <w:t xml:space="preserve">Primeira Discussão do </w:t>
      </w:r>
      <w:r w:rsidR="004202E1">
        <w:rPr>
          <w:rFonts w:ascii="Arial" w:hAnsi="Arial" w:cs="Arial"/>
          <w:b/>
          <w:sz w:val="24"/>
          <w:u w:val="single"/>
        </w:rPr>
        <w:t>Projeto de Lei</w:t>
      </w:r>
      <w:r w:rsidR="004202E1" w:rsidRPr="00385DBA">
        <w:rPr>
          <w:rFonts w:ascii="Arial" w:hAnsi="Arial" w:cs="Arial"/>
          <w:b/>
          <w:sz w:val="24"/>
          <w:u w:val="single"/>
        </w:rPr>
        <w:t xml:space="preserve"> </w:t>
      </w:r>
      <w:r w:rsidR="004202E1">
        <w:rPr>
          <w:rFonts w:ascii="Arial" w:hAnsi="Arial" w:cs="Arial"/>
          <w:b/>
          <w:sz w:val="24"/>
          <w:u w:val="single"/>
        </w:rPr>
        <w:t>nº 079/2018</w:t>
      </w:r>
      <w:r w:rsidR="004202E1" w:rsidRPr="00385DBA">
        <w:rPr>
          <w:rFonts w:ascii="Arial" w:hAnsi="Arial" w:cs="Arial"/>
          <w:b/>
          <w:sz w:val="24"/>
          <w:u w:val="single"/>
        </w:rPr>
        <w:t>,</w:t>
      </w:r>
      <w:r w:rsidR="004202E1">
        <w:rPr>
          <w:rFonts w:ascii="Arial" w:hAnsi="Arial" w:cs="Arial"/>
          <w:sz w:val="24"/>
        </w:rPr>
        <w:t xml:space="preserve"> de autoria do Poder Executivo,</w:t>
      </w:r>
      <w:r w:rsidR="004202E1" w:rsidRPr="00385DBA">
        <w:rPr>
          <w:rFonts w:ascii="Arial" w:hAnsi="Arial" w:cs="Arial"/>
          <w:sz w:val="24"/>
        </w:rPr>
        <w:t xml:space="preserve"> que </w:t>
      </w:r>
      <w:r w:rsidR="004202E1" w:rsidRPr="004202E1">
        <w:rPr>
          <w:rFonts w:ascii="Arial" w:hAnsi="Arial" w:cs="Arial"/>
        </w:rPr>
        <w:t>“INSTITUI O SERVIÇO PÚBLICO MUNICIPAL DE TRANSPORTE ESCOLAR NO MUNICÍPIO, CRIA A COMISSÃO MUNICIPAL DE TRANSPORTE ES</w:t>
      </w:r>
      <w:r w:rsidR="00C11C4A">
        <w:rPr>
          <w:rFonts w:ascii="Arial" w:hAnsi="Arial" w:cs="Arial"/>
        </w:rPr>
        <w:t>COLAR E DÁ OUTRAS PROVIDÊNCIAS”, com as Emendas aprovadas.</w:t>
      </w:r>
    </w:p>
    <w:p w:rsidR="004202E1" w:rsidRDefault="004202E1" w:rsidP="004202E1">
      <w:pPr>
        <w:pStyle w:val="PargrafodaLista"/>
        <w:ind w:left="360"/>
        <w:jc w:val="both"/>
        <w:rPr>
          <w:rFonts w:ascii="Arial" w:hAnsi="Arial" w:cs="Arial"/>
        </w:rPr>
      </w:pPr>
    </w:p>
    <w:p w:rsidR="004202E1" w:rsidRPr="004202E1" w:rsidRDefault="004202E1" w:rsidP="004202E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4202E1">
        <w:rPr>
          <w:rFonts w:ascii="Arial" w:hAnsi="Arial" w:cs="Arial"/>
          <w:b/>
          <w:color w:val="000000"/>
          <w:u w:val="single"/>
        </w:rPr>
        <w:t>REQUERIMENTO Nº 06/2019,</w:t>
      </w:r>
      <w:r w:rsidRPr="004202E1">
        <w:rPr>
          <w:rFonts w:ascii="Arial" w:hAnsi="Arial" w:cs="Arial"/>
          <w:b/>
          <w:color w:val="000000"/>
        </w:rPr>
        <w:t xml:space="preserve"> </w:t>
      </w:r>
      <w:r w:rsidRPr="004202E1">
        <w:rPr>
          <w:rFonts w:ascii="Arial" w:hAnsi="Arial" w:cs="Arial"/>
          <w:color w:val="000000"/>
        </w:rPr>
        <w:t>de autoria d</w:t>
      </w:r>
      <w:r>
        <w:rPr>
          <w:rFonts w:ascii="Arial" w:hAnsi="Arial" w:cs="Arial"/>
          <w:color w:val="000000"/>
        </w:rPr>
        <w:t>o Vereador Joel Correa de Oliveira, que dispõe sobre a realização de Audiência Pública para discussão da Medida Provisória nº 871/2019 e PEC nº 06/2019 que dispõem sobre a REFORMA DA PREVIDÊNCIA.</w:t>
      </w:r>
    </w:p>
    <w:p w:rsidR="00385DBA" w:rsidRDefault="00385DBA" w:rsidP="00385DBA">
      <w:pPr>
        <w:spacing w:after="0"/>
        <w:rPr>
          <w:rFonts w:ascii="Arial" w:eastAsia="Times New Roman" w:hAnsi="Arial" w:cs="Arial"/>
          <w:lang w:eastAsia="pt-BR"/>
        </w:rPr>
      </w:pPr>
    </w:p>
    <w:p w:rsidR="00385DBA" w:rsidRDefault="00385DBA" w:rsidP="00385D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6C5F86" w:rsidRDefault="00385DBA" w:rsidP="00DD3E8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sectPr w:rsidR="006C5F86" w:rsidSect="00DD3E85">
      <w:pgSz w:w="11907" w:h="16840" w:code="9"/>
      <w:pgMar w:top="142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09FD"/>
    <w:multiLevelType w:val="hybridMultilevel"/>
    <w:tmpl w:val="8B2445A4"/>
    <w:lvl w:ilvl="0" w:tplc="131A3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BA"/>
    <w:rsid w:val="00026977"/>
    <w:rsid w:val="00385DBA"/>
    <w:rsid w:val="004202E1"/>
    <w:rsid w:val="006C5F86"/>
    <w:rsid w:val="00835F4A"/>
    <w:rsid w:val="00843458"/>
    <w:rsid w:val="00863677"/>
    <w:rsid w:val="008B6A4C"/>
    <w:rsid w:val="00920833"/>
    <w:rsid w:val="00C11C4A"/>
    <w:rsid w:val="00D43824"/>
    <w:rsid w:val="00D95F6C"/>
    <w:rsid w:val="00DD3E85"/>
    <w:rsid w:val="00E26BD6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16E1-575B-4FA5-AF37-49FC3D68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D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2019-04-08T17:16:00Z</cp:lastPrinted>
  <dcterms:created xsi:type="dcterms:W3CDTF">2019-04-12T13:07:00Z</dcterms:created>
  <dcterms:modified xsi:type="dcterms:W3CDTF">2019-04-12T13:07:00Z</dcterms:modified>
</cp:coreProperties>
</file>