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04A99" w14:textId="77777777" w:rsidR="0038202E" w:rsidRDefault="0038202E" w:rsidP="0038202E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5B460" wp14:editId="1D0585D1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1FFC9" w14:textId="77777777" w:rsidR="0038202E" w:rsidRPr="00B123FF" w:rsidRDefault="0038202E" w:rsidP="0038202E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19BE97AA" w14:textId="77777777" w:rsidR="0038202E" w:rsidRDefault="0038202E" w:rsidP="003820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5B46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5A01FFC9" w14:textId="77777777" w:rsidR="0038202E" w:rsidRPr="00B123FF" w:rsidRDefault="0038202E" w:rsidP="0038202E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11/12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19BE97AA" w14:textId="77777777" w:rsidR="0038202E" w:rsidRDefault="0038202E" w:rsidP="0038202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B6C94" wp14:editId="1DB158D0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B2EBB" w14:textId="77777777" w:rsidR="0038202E" w:rsidRDefault="0038202E" w:rsidP="0038202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E4C9B8B" w14:textId="77777777" w:rsidR="0038202E" w:rsidRDefault="0038202E" w:rsidP="0038202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BF7F4A4" w14:textId="77777777" w:rsidR="0038202E" w:rsidRPr="004E09E5" w:rsidRDefault="0038202E" w:rsidP="0038202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2712CEB" w14:textId="77777777" w:rsidR="0038202E" w:rsidRDefault="0038202E" w:rsidP="0038202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6AD4F83A" w14:textId="77777777" w:rsidR="0038202E" w:rsidRPr="00252223" w:rsidRDefault="0038202E" w:rsidP="0038202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0743C681" w14:textId="77777777" w:rsidR="0038202E" w:rsidRDefault="0038202E" w:rsidP="0038202E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E22F909" w14:textId="77777777" w:rsidR="0038202E" w:rsidRDefault="0038202E" w:rsidP="0038202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EB8B49F" w14:textId="77777777" w:rsidR="0038202E" w:rsidRDefault="0038202E" w:rsidP="0038202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6C94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3B4B2EBB" w14:textId="77777777" w:rsidR="0038202E" w:rsidRDefault="0038202E" w:rsidP="0038202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E4C9B8B" w14:textId="77777777" w:rsidR="0038202E" w:rsidRDefault="0038202E" w:rsidP="0038202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BF7F4A4" w14:textId="77777777" w:rsidR="0038202E" w:rsidRPr="004E09E5" w:rsidRDefault="0038202E" w:rsidP="0038202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2712CEB" w14:textId="77777777" w:rsidR="0038202E" w:rsidRDefault="0038202E" w:rsidP="0038202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6AD4F83A" w14:textId="77777777" w:rsidR="0038202E" w:rsidRPr="00252223" w:rsidRDefault="0038202E" w:rsidP="0038202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0743C681" w14:textId="77777777" w:rsidR="0038202E" w:rsidRDefault="0038202E" w:rsidP="0038202E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E22F909" w14:textId="77777777" w:rsidR="0038202E" w:rsidRDefault="0038202E" w:rsidP="0038202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EB8B49F" w14:textId="77777777" w:rsidR="0038202E" w:rsidRDefault="0038202E" w:rsidP="0038202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3CE6A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9200823" r:id="rId6"/>
        </w:object>
      </w:r>
    </w:p>
    <w:p w14:paraId="08FAB603" w14:textId="77777777" w:rsidR="0038202E" w:rsidRPr="00383B3D" w:rsidRDefault="0038202E" w:rsidP="0038202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525502F" w14:textId="77777777" w:rsidR="0038202E" w:rsidRPr="00252223" w:rsidRDefault="0038202E" w:rsidP="0038202E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5381CC4D" w14:textId="77777777" w:rsidR="0038202E" w:rsidRDefault="0038202E" w:rsidP="0038202E">
      <w:pPr>
        <w:jc w:val="center"/>
        <w:rPr>
          <w:rFonts w:ascii="Arial" w:hAnsi="Arial" w:cs="Arial"/>
          <w:b/>
          <w:sz w:val="26"/>
          <w:szCs w:val="24"/>
        </w:rPr>
      </w:pPr>
    </w:p>
    <w:p w14:paraId="35878CC6" w14:textId="77777777" w:rsidR="0038202E" w:rsidRPr="00CA365B" w:rsidRDefault="0038202E" w:rsidP="0038202E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2C3069DD" w14:textId="77777777" w:rsidR="0038202E" w:rsidRDefault="0038202E" w:rsidP="0038202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85A0645" w14:textId="29E7C8A4" w:rsidR="0038202E" w:rsidRDefault="0038202E" w:rsidP="0038202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OESTE, A SER REALIZADA NO DIA 15 DE DEZEMBRO DE 2020, ÀS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:00</w:t>
      </w:r>
      <w:r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 xml:space="preserve"> (TERÇA-FEIRA).</w:t>
      </w:r>
    </w:p>
    <w:p w14:paraId="10AF6DBF" w14:textId="77777777" w:rsidR="0038202E" w:rsidRDefault="0038202E" w:rsidP="0038202E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60BB3746" w14:textId="4DEE9A6E" w:rsidR="0038202E" w:rsidRDefault="0038202E" w:rsidP="0038202E">
      <w:pPr>
        <w:pStyle w:val="Corpodetexto"/>
        <w:tabs>
          <w:tab w:val="left" w:pos="851"/>
          <w:tab w:val="left" w:pos="1276"/>
          <w:tab w:val="left" w:pos="1418"/>
        </w:tabs>
        <w:spacing w:line="276" w:lineRule="auto"/>
        <w:rPr>
          <w:rFonts w:ascii="Arial" w:hAnsi="Arial" w:cs="Arial"/>
          <w:szCs w:val="24"/>
        </w:rPr>
      </w:pPr>
    </w:p>
    <w:p w14:paraId="0D3DF7DD" w14:textId="130824D7" w:rsidR="0038202E" w:rsidRPr="005B08F4" w:rsidRDefault="0038202E" w:rsidP="0038202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5B08F4">
        <w:rPr>
          <w:rFonts w:ascii="Arial" w:hAnsi="Arial" w:cs="Arial"/>
          <w:sz w:val="24"/>
          <w:szCs w:val="24"/>
          <w:u w:val="single"/>
        </w:rPr>
        <w:t>ORDEM DO DIA:</w:t>
      </w:r>
    </w:p>
    <w:p w14:paraId="1D5A9621" w14:textId="77777777" w:rsidR="0038202E" w:rsidRDefault="0038202E" w:rsidP="0038202E">
      <w:pPr>
        <w:jc w:val="both"/>
        <w:rPr>
          <w:rFonts w:ascii="Arial" w:hAnsi="Arial" w:cs="Arial"/>
          <w:sz w:val="24"/>
          <w:szCs w:val="24"/>
        </w:rPr>
      </w:pPr>
    </w:p>
    <w:p w14:paraId="55A7463A" w14:textId="77777777" w:rsidR="0038202E" w:rsidRPr="00183829" w:rsidRDefault="0038202E" w:rsidP="0038202E">
      <w:pPr>
        <w:pStyle w:val="Corpodetexto"/>
        <w:tabs>
          <w:tab w:val="left" w:pos="851"/>
          <w:tab w:val="left" w:pos="1276"/>
          <w:tab w:val="left" w:pos="1418"/>
        </w:tabs>
        <w:spacing w:line="276" w:lineRule="auto"/>
        <w:jc w:val="center"/>
        <w:rPr>
          <w:rFonts w:ascii="Arial" w:hAnsi="Arial" w:cs="Arial"/>
          <w:szCs w:val="24"/>
        </w:rPr>
      </w:pPr>
    </w:p>
    <w:p w14:paraId="09446EE5" w14:textId="77777777" w:rsidR="0038202E" w:rsidRPr="003D7793" w:rsidRDefault="0038202E" w:rsidP="0038202E">
      <w:pPr>
        <w:pStyle w:val="PargrafodaLista"/>
        <w:numPr>
          <w:ilvl w:val="0"/>
          <w:numId w:val="2"/>
        </w:numPr>
        <w:tabs>
          <w:tab w:val="left" w:pos="1276"/>
          <w:tab w:val="left" w:pos="1418"/>
          <w:tab w:val="left" w:pos="1843"/>
        </w:tabs>
        <w:spacing w:after="0"/>
        <w:ind w:hanging="7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Pr="003D7793">
        <w:rPr>
          <w:rFonts w:ascii="Arial" w:hAnsi="Arial" w:cs="Arial"/>
          <w:b/>
          <w:bCs/>
          <w:sz w:val="24"/>
          <w:szCs w:val="24"/>
        </w:rPr>
        <w:t xml:space="preserve">2ª Discussão e Votação do Projeto de Lei n° 087/2020, </w:t>
      </w:r>
      <w:r w:rsidRPr="003D7793">
        <w:rPr>
          <w:rFonts w:ascii="Arial" w:hAnsi="Arial" w:cs="Arial"/>
          <w:bCs/>
          <w:sz w:val="24"/>
          <w:szCs w:val="24"/>
        </w:rPr>
        <w:t xml:space="preserve">de autoria do Poder Executivo, que </w:t>
      </w:r>
      <w:r w:rsidRPr="003D7793">
        <w:rPr>
          <w:rFonts w:ascii="Arial" w:hAnsi="Arial" w:cs="Arial"/>
          <w:bCs/>
          <w:i/>
          <w:iCs/>
          <w:sz w:val="24"/>
          <w:szCs w:val="24"/>
        </w:rPr>
        <w:t>“Autoriza a Concessão e regulamenta a prestação do serviço público de abastecimento de água e esgotamento sanitário no Município de Espigão do Oeste/RO e dá outras providencias”.</w:t>
      </w:r>
    </w:p>
    <w:p w14:paraId="215F0157" w14:textId="77777777" w:rsidR="0038202E" w:rsidRDefault="0038202E" w:rsidP="0038202E">
      <w:pPr>
        <w:pStyle w:val="PargrafodaLista"/>
        <w:tabs>
          <w:tab w:val="left" w:pos="1276"/>
          <w:tab w:val="left" w:pos="1418"/>
        </w:tabs>
        <w:ind w:left="1488"/>
        <w:jc w:val="both"/>
        <w:rPr>
          <w:rFonts w:ascii="Arial" w:hAnsi="Arial" w:cs="Arial"/>
          <w:bCs/>
          <w:sz w:val="24"/>
          <w:szCs w:val="24"/>
        </w:rPr>
      </w:pPr>
    </w:p>
    <w:p w14:paraId="54C31848" w14:textId="77777777" w:rsidR="0038202E" w:rsidRPr="003D7793" w:rsidRDefault="0038202E" w:rsidP="0038202E">
      <w:pPr>
        <w:pStyle w:val="PargrafodaLista"/>
        <w:numPr>
          <w:ilvl w:val="0"/>
          <w:numId w:val="2"/>
        </w:numPr>
        <w:tabs>
          <w:tab w:val="left" w:pos="1276"/>
          <w:tab w:val="left" w:pos="1418"/>
          <w:tab w:val="left" w:pos="1843"/>
        </w:tabs>
        <w:spacing w:after="0"/>
        <w:ind w:hanging="7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3D7793">
        <w:rPr>
          <w:rFonts w:ascii="Arial" w:hAnsi="Arial" w:cs="Arial"/>
          <w:b/>
          <w:sz w:val="24"/>
          <w:szCs w:val="24"/>
        </w:rPr>
        <w:t xml:space="preserve">Discussão e Votação </w:t>
      </w:r>
      <w:r>
        <w:rPr>
          <w:rFonts w:ascii="Arial" w:hAnsi="Arial" w:cs="Arial"/>
          <w:b/>
          <w:sz w:val="24"/>
          <w:szCs w:val="24"/>
        </w:rPr>
        <w:t xml:space="preserve">“Única” do Projeto de Lei nº 107/2020, </w:t>
      </w:r>
      <w:r w:rsidRPr="003D7793">
        <w:rPr>
          <w:rFonts w:ascii="Arial" w:hAnsi="Arial" w:cs="Arial"/>
          <w:bCs/>
          <w:sz w:val="24"/>
          <w:szCs w:val="24"/>
        </w:rPr>
        <w:t xml:space="preserve">de autoria da Mesa Diretora, </w:t>
      </w:r>
      <w:r w:rsidRPr="003D7793">
        <w:rPr>
          <w:rFonts w:ascii="Arial" w:hAnsi="Arial" w:cs="Arial"/>
          <w:bCs/>
          <w:i/>
          <w:iCs/>
          <w:sz w:val="24"/>
          <w:szCs w:val="24"/>
        </w:rPr>
        <w:t>que “Altera Dispositivos da Lei nº 1.320, de 06 de agosto de 2008, para extinguir 01 vaga de Agente Administrativo e criar o cargo de Técnico de Informática da Câmara Municipal de Espigão do Oeste-RO”.</w:t>
      </w:r>
    </w:p>
    <w:p w14:paraId="00BC5ADF" w14:textId="77777777" w:rsidR="0038202E" w:rsidRDefault="0038202E" w:rsidP="0038202E">
      <w:pPr>
        <w:jc w:val="both"/>
        <w:rPr>
          <w:rFonts w:ascii="Arial" w:hAnsi="Arial" w:cs="Arial"/>
          <w:sz w:val="24"/>
          <w:szCs w:val="24"/>
        </w:rPr>
      </w:pPr>
    </w:p>
    <w:p w14:paraId="1084B2DE" w14:textId="77777777" w:rsidR="0038202E" w:rsidRPr="005F17E7" w:rsidRDefault="0038202E" w:rsidP="0038202E">
      <w:pPr>
        <w:jc w:val="right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14:paraId="4DCE9F20" w14:textId="77777777" w:rsidR="0038202E" w:rsidRPr="005F17E7" w:rsidRDefault="0038202E" w:rsidP="0038202E">
      <w:pPr>
        <w:rPr>
          <w:rFonts w:ascii="Arial" w:hAnsi="Arial" w:cs="Arial"/>
          <w:b/>
          <w:sz w:val="24"/>
          <w:szCs w:val="22"/>
        </w:rPr>
      </w:pPr>
    </w:p>
    <w:p w14:paraId="0ABB7C79" w14:textId="3A7A0A99" w:rsidR="0038202E" w:rsidRDefault="0038202E" w:rsidP="0038202E">
      <w:pPr>
        <w:rPr>
          <w:rFonts w:ascii="Arial" w:hAnsi="Arial" w:cs="Arial"/>
          <w:b/>
          <w:sz w:val="24"/>
          <w:szCs w:val="22"/>
        </w:rPr>
      </w:pPr>
    </w:p>
    <w:p w14:paraId="76F555C9" w14:textId="77777777" w:rsidR="0038202E" w:rsidRPr="005F17E7" w:rsidRDefault="0038202E" w:rsidP="0038202E">
      <w:pPr>
        <w:rPr>
          <w:rFonts w:ascii="Arial" w:hAnsi="Arial" w:cs="Arial"/>
          <w:b/>
          <w:sz w:val="24"/>
          <w:szCs w:val="22"/>
        </w:rPr>
      </w:pPr>
    </w:p>
    <w:p w14:paraId="55A2EC5F" w14:textId="77777777" w:rsidR="0038202E" w:rsidRPr="005F17E7" w:rsidRDefault="0038202E" w:rsidP="0038202E">
      <w:pPr>
        <w:jc w:val="center"/>
        <w:rPr>
          <w:rFonts w:ascii="Arial" w:hAnsi="Arial" w:cs="Arial"/>
          <w:b/>
          <w:sz w:val="24"/>
          <w:szCs w:val="22"/>
        </w:rPr>
      </w:pPr>
    </w:p>
    <w:p w14:paraId="6652DE1D" w14:textId="77777777" w:rsidR="0038202E" w:rsidRDefault="0038202E" w:rsidP="0038202E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14:paraId="141FE411" w14:textId="77777777" w:rsidR="0038202E" w:rsidRDefault="0038202E" w:rsidP="0038202E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267D1860" w14:textId="77777777" w:rsidR="0038202E" w:rsidRDefault="0038202E" w:rsidP="0038202E"/>
    <w:p w14:paraId="281CD732" w14:textId="77777777" w:rsidR="0038202E" w:rsidRPr="0069797D" w:rsidRDefault="0038202E" w:rsidP="0038202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578551B" w14:textId="77777777" w:rsidR="0038202E" w:rsidRDefault="0038202E" w:rsidP="0038202E"/>
    <w:p w14:paraId="2465D2A3" w14:textId="77777777" w:rsidR="0038202E" w:rsidRDefault="0038202E" w:rsidP="0038202E"/>
    <w:p w14:paraId="714E8B5B" w14:textId="77777777" w:rsidR="0038202E" w:rsidRDefault="0038202E" w:rsidP="0038202E"/>
    <w:p w14:paraId="6D452196" w14:textId="77777777" w:rsidR="0038202E" w:rsidRDefault="0038202E" w:rsidP="0038202E"/>
    <w:p w14:paraId="10265754" w14:textId="77777777" w:rsidR="0038202E" w:rsidRDefault="0038202E" w:rsidP="0038202E"/>
    <w:p w14:paraId="29F0F148" w14:textId="77777777" w:rsidR="0038202E" w:rsidRDefault="0038202E" w:rsidP="0038202E"/>
    <w:p w14:paraId="1B6520BD" w14:textId="77777777" w:rsidR="0038202E" w:rsidRDefault="0038202E" w:rsidP="0038202E"/>
    <w:p w14:paraId="5ADD82ED" w14:textId="77777777" w:rsidR="0038202E" w:rsidRDefault="0038202E"/>
    <w:sectPr w:rsidR="0038202E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5DB5"/>
    <w:multiLevelType w:val="hybridMultilevel"/>
    <w:tmpl w:val="12B2BA96"/>
    <w:lvl w:ilvl="0" w:tplc="E7FEB340">
      <w:start w:val="1"/>
      <w:numFmt w:val="decimalZero"/>
      <w:lvlText w:val="%1)"/>
      <w:lvlJc w:val="left"/>
      <w:pPr>
        <w:ind w:left="148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2E"/>
    <w:rsid w:val="003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F9DDEA"/>
  <w15:chartTrackingRefBased/>
  <w15:docId w15:val="{14EBFD85-BE91-41EB-9C19-8F64A66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02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202E"/>
  </w:style>
  <w:style w:type="paragraph" w:styleId="PargrafodaLista">
    <w:name w:val="List Paragraph"/>
    <w:basedOn w:val="Normal"/>
    <w:uiPriority w:val="34"/>
    <w:qFormat/>
    <w:rsid w:val="00382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3820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2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0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0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2020-12-11T18:00:00Z</cp:lastPrinted>
  <dcterms:created xsi:type="dcterms:W3CDTF">2020-12-11T17:56:00Z</dcterms:created>
  <dcterms:modified xsi:type="dcterms:W3CDTF">2020-12-11T18:07:00Z</dcterms:modified>
</cp:coreProperties>
</file>