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2D3F1" w14:textId="404A87B7" w:rsidR="008801D6" w:rsidRPr="0008692D" w:rsidRDefault="00D37262" w:rsidP="008801D6">
      <w:pPr>
        <w:spacing w:after="200" w:line="276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A12D1DB" wp14:editId="4E606A72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0F3B31" w14:textId="77777777" w:rsidR="008801D6" w:rsidRDefault="008801D6" w:rsidP="008801D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2C5EACC8" w14:textId="77777777" w:rsidR="008801D6" w:rsidRPr="008F2946" w:rsidRDefault="008801D6" w:rsidP="008801D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4717304D" w14:textId="77777777" w:rsidR="008801D6" w:rsidRDefault="008801D6" w:rsidP="008801D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5FA4C3ED" w14:textId="77777777" w:rsidR="008801D6" w:rsidRPr="008F2946" w:rsidRDefault="008801D6" w:rsidP="008801D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4EFD3FA7" w14:textId="77777777" w:rsidR="008801D6" w:rsidRDefault="008801D6" w:rsidP="008801D6">
                            <w:pPr>
                              <w:pStyle w:val="Cabealho"/>
                              <w:ind w:left="2127"/>
                            </w:pPr>
                          </w:p>
                          <w:p w14:paraId="647FBA5D" w14:textId="77777777" w:rsidR="008801D6" w:rsidRDefault="008801D6" w:rsidP="008801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12D1DB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29.45pt;margin-top:8.2pt;width:449.75pt;height: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" filled="f" stroked="f">
                <v:textbox>
                  <w:txbxContent>
                    <w:p w14:paraId="5D0F3B31" w14:textId="77777777" w:rsidR="008801D6" w:rsidRDefault="008801D6" w:rsidP="008801D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2C5EACC8" w14:textId="77777777" w:rsidR="008801D6" w:rsidRPr="008F2946" w:rsidRDefault="008801D6" w:rsidP="008801D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4717304D" w14:textId="77777777" w:rsidR="008801D6" w:rsidRDefault="008801D6" w:rsidP="008801D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5FA4C3ED" w14:textId="77777777" w:rsidR="008801D6" w:rsidRPr="008F2946" w:rsidRDefault="008801D6" w:rsidP="008801D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4EFD3FA7" w14:textId="77777777" w:rsidR="008801D6" w:rsidRDefault="008801D6" w:rsidP="008801D6">
                      <w:pPr>
                        <w:pStyle w:val="Cabealho"/>
                        <w:ind w:left="2127"/>
                      </w:pPr>
                    </w:p>
                    <w:p w14:paraId="647FBA5D" w14:textId="77777777" w:rsidR="008801D6" w:rsidRDefault="008801D6" w:rsidP="008801D6"/>
                  </w:txbxContent>
                </v:textbox>
              </v:shape>
            </w:pict>
          </mc:Fallback>
        </mc:AlternateContent>
      </w:r>
      <w:r w:rsidR="008801D6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4CDFA78" wp14:editId="0D0E9EF8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BB93F" w14:textId="77777777" w:rsidR="008801D6" w:rsidRDefault="008801D6" w:rsidP="008801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DFA78" id="Caixa de Texto 5" o:spid="_x0000_s1027" type="#_x0000_t202" style="position:absolute;margin-left:-21.85pt;margin-top:85.2pt;width:488.7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" strokeweight="1pt">
                <v:textbox>
                  <w:txbxContent>
                    <w:p w14:paraId="2FBBB93F" w14:textId="77777777" w:rsidR="008801D6" w:rsidRDefault="008801D6" w:rsidP="008801D6"/>
                  </w:txbxContent>
                </v:textbox>
              </v:shape>
            </w:pict>
          </mc:Fallback>
        </mc:AlternateContent>
      </w:r>
      <w:r w:rsidR="008801D6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4F54D9D" wp14:editId="51AF3861">
                <wp:simplePos x="0" y="0"/>
                <wp:positionH relativeFrom="column">
                  <wp:posOffset>3786505</wp:posOffset>
                </wp:positionH>
                <wp:positionV relativeFrom="paragraph">
                  <wp:posOffset>189230</wp:posOffset>
                </wp:positionV>
                <wp:extent cx="2143125" cy="721995"/>
                <wp:effectExtent l="8890" t="12700" r="10160" b="825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21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31C28A" w14:textId="77777777" w:rsidR="008801D6" w:rsidRDefault="008801D6" w:rsidP="008801D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09/06/2021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14:paraId="4E01130E" w14:textId="77777777" w:rsidR="008801D6" w:rsidRDefault="008801D6" w:rsidP="008801D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1A44E1A5" w14:textId="77777777" w:rsidR="008801D6" w:rsidRDefault="008801D6" w:rsidP="008801D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F913D73" w14:textId="77777777" w:rsidR="008801D6" w:rsidRDefault="008801D6" w:rsidP="008801D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61EF3BB1" w14:textId="77777777" w:rsidR="008801D6" w:rsidRPr="00F20677" w:rsidRDefault="008801D6" w:rsidP="008801D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54D9D" id="Caixa de Texto 4" o:spid="_x0000_s1028" type="#_x0000_t202" style="position:absolute;margin-left:298.15pt;margin-top:14.9pt;width:168.75pt;height:5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" filled="f">
                <v:textbox>
                  <w:txbxContent>
                    <w:p w14:paraId="5631C28A" w14:textId="77777777" w:rsidR="008801D6" w:rsidRDefault="008801D6" w:rsidP="008801D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09/06/2021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14:paraId="4E01130E" w14:textId="77777777" w:rsidR="008801D6" w:rsidRDefault="008801D6" w:rsidP="008801D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1A44E1A5" w14:textId="77777777" w:rsidR="008801D6" w:rsidRDefault="008801D6" w:rsidP="008801D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F913D73" w14:textId="77777777" w:rsidR="008801D6" w:rsidRDefault="008801D6" w:rsidP="008801D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61EF3BB1" w14:textId="77777777" w:rsidR="008801D6" w:rsidRPr="00F20677" w:rsidRDefault="008801D6" w:rsidP="008801D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2D61">
        <w:rPr>
          <w:lang w:eastAsia="en-US"/>
        </w:rPr>
        <w:object w:dxaOrig="1440" w:dyaOrig="1440" w14:anchorId="120B0A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66.9pt;height:58.65pt;z-index:251661312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84751858" r:id="rId6"/>
        </w:object>
      </w:r>
      <w:r w:rsidR="008801D6">
        <w:rPr>
          <w:rFonts w:ascii="Arial" w:hAnsi="Arial" w:cs="Arial"/>
        </w:rPr>
        <w:t xml:space="preserve"> </w:t>
      </w:r>
    </w:p>
    <w:p w14:paraId="145E1E4C" w14:textId="77777777" w:rsidR="00D37262" w:rsidRDefault="00D37262" w:rsidP="008801D6">
      <w:pPr>
        <w:jc w:val="center"/>
        <w:rPr>
          <w:rFonts w:ascii="Arial" w:hAnsi="Arial" w:cs="Arial"/>
          <w:b/>
          <w:sz w:val="22"/>
          <w:szCs w:val="16"/>
        </w:rPr>
      </w:pPr>
    </w:p>
    <w:p w14:paraId="74C3B870" w14:textId="77777777" w:rsidR="00D37262" w:rsidRDefault="00D37262" w:rsidP="008801D6">
      <w:pPr>
        <w:jc w:val="center"/>
        <w:rPr>
          <w:rFonts w:ascii="Arial" w:hAnsi="Arial" w:cs="Arial"/>
          <w:b/>
          <w:sz w:val="22"/>
          <w:szCs w:val="16"/>
        </w:rPr>
      </w:pPr>
    </w:p>
    <w:p w14:paraId="4FDDC7C4" w14:textId="77777777" w:rsidR="00D37262" w:rsidRPr="00680D47" w:rsidRDefault="00D37262" w:rsidP="00D37262">
      <w:pPr>
        <w:jc w:val="center"/>
        <w:rPr>
          <w:rFonts w:ascii="Arial" w:hAnsi="Arial" w:cs="Arial"/>
          <w:b/>
          <w:sz w:val="24"/>
          <w:szCs w:val="18"/>
        </w:rPr>
      </w:pPr>
      <w:r w:rsidRPr="00680D47">
        <w:rPr>
          <w:rFonts w:ascii="Arial" w:hAnsi="Arial" w:cs="Arial"/>
          <w:b/>
          <w:sz w:val="24"/>
          <w:szCs w:val="18"/>
        </w:rPr>
        <w:t>10ª LEGISLATURA</w:t>
      </w:r>
    </w:p>
    <w:p w14:paraId="50E72E08" w14:textId="77777777" w:rsidR="00D37262" w:rsidRDefault="00D37262" w:rsidP="00D37262">
      <w:pPr>
        <w:rPr>
          <w:rFonts w:ascii="Arial" w:hAnsi="Arial" w:cs="Arial"/>
          <w:b/>
          <w:sz w:val="22"/>
          <w:szCs w:val="16"/>
        </w:rPr>
      </w:pPr>
    </w:p>
    <w:p w14:paraId="6682B8C4" w14:textId="13878432" w:rsidR="008801D6" w:rsidRPr="00680D47" w:rsidRDefault="008801D6" w:rsidP="008801D6">
      <w:pPr>
        <w:jc w:val="center"/>
        <w:rPr>
          <w:rFonts w:ascii="Arial" w:hAnsi="Arial" w:cs="Arial"/>
          <w:b/>
          <w:sz w:val="24"/>
          <w:szCs w:val="18"/>
        </w:rPr>
      </w:pPr>
      <w:r w:rsidRPr="00680D47">
        <w:rPr>
          <w:rFonts w:ascii="Arial" w:hAnsi="Arial" w:cs="Arial"/>
          <w:b/>
          <w:sz w:val="22"/>
          <w:szCs w:val="16"/>
        </w:rPr>
        <w:t xml:space="preserve">1º PERÍODO LEGISLATIVO/2021 - </w:t>
      </w:r>
      <w:r w:rsidRPr="00680D47">
        <w:rPr>
          <w:rFonts w:ascii="Arial" w:hAnsi="Arial" w:cs="Arial"/>
          <w:b/>
          <w:sz w:val="24"/>
          <w:szCs w:val="18"/>
        </w:rPr>
        <w:t>BIÊNIO 2021/2022</w:t>
      </w:r>
    </w:p>
    <w:p w14:paraId="08DEF06D" w14:textId="77777777" w:rsidR="008801D6" w:rsidRDefault="008801D6" w:rsidP="00D37262">
      <w:pPr>
        <w:rPr>
          <w:rFonts w:ascii="Arial" w:hAnsi="Arial" w:cs="Arial"/>
          <w:b/>
          <w:sz w:val="26"/>
        </w:rPr>
      </w:pPr>
    </w:p>
    <w:p w14:paraId="6BBA2956" w14:textId="77777777" w:rsidR="008801D6" w:rsidRPr="008853FA" w:rsidRDefault="008801D6" w:rsidP="008801D6">
      <w:pPr>
        <w:jc w:val="center"/>
        <w:rPr>
          <w:rFonts w:ascii="Arial Black" w:hAnsi="Arial Black" w:cs="Arial"/>
          <w:bCs/>
          <w:sz w:val="24"/>
          <w:szCs w:val="18"/>
          <w:u w:val="single"/>
        </w:rPr>
      </w:pPr>
      <w:r>
        <w:rPr>
          <w:rFonts w:ascii="Arial Black" w:hAnsi="Arial Black" w:cs="Arial"/>
          <w:bCs/>
          <w:sz w:val="24"/>
          <w:szCs w:val="18"/>
          <w:u w:val="single"/>
        </w:rPr>
        <w:t>17</w:t>
      </w:r>
      <w:r w:rsidRPr="008853FA">
        <w:rPr>
          <w:rFonts w:ascii="Arial Black" w:hAnsi="Arial Black" w:cs="Arial"/>
          <w:bCs/>
          <w:sz w:val="24"/>
          <w:szCs w:val="18"/>
          <w:u w:val="single"/>
        </w:rPr>
        <w:t xml:space="preserve">ª SESSÃO ORDINÁRIA </w:t>
      </w:r>
    </w:p>
    <w:p w14:paraId="5FD0BABB" w14:textId="77777777" w:rsidR="008801D6" w:rsidRPr="008853FA" w:rsidRDefault="008801D6" w:rsidP="008801D6">
      <w:pPr>
        <w:jc w:val="center"/>
        <w:rPr>
          <w:rFonts w:ascii="Arial" w:hAnsi="Arial" w:cs="Arial"/>
          <w:b/>
          <w:sz w:val="26"/>
          <w:u w:val="single"/>
        </w:rPr>
      </w:pPr>
      <w:r>
        <w:rPr>
          <w:rFonts w:ascii="Arial" w:hAnsi="Arial" w:cs="Arial"/>
          <w:b/>
          <w:sz w:val="26"/>
          <w:u w:val="single"/>
        </w:rPr>
        <w:t>Quinta</w:t>
      </w:r>
      <w:r w:rsidRPr="008853FA">
        <w:rPr>
          <w:rFonts w:ascii="Arial" w:hAnsi="Arial" w:cs="Arial"/>
          <w:b/>
          <w:sz w:val="26"/>
          <w:u w:val="single"/>
        </w:rPr>
        <w:t>-Feira</w:t>
      </w:r>
      <w:r>
        <w:rPr>
          <w:rFonts w:ascii="Arial" w:hAnsi="Arial" w:cs="Arial"/>
          <w:b/>
          <w:sz w:val="26"/>
          <w:u w:val="single"/>
        </w:rPr>
        <w:t>, 10</w:t>
      </w:r>
      <w:r w:rsidRPr="008853FA">
        <w:rPr>
          <w:rFonts w:ascii="Arial" w:hAnsi="Arial" w:cs="Arial"/>
          <w:b/>
          <w:sz w:val="26"/>
          <w:u w:val="single"/>
        </w:rPr>
        <w:t xml:space="preserve"> </w:t>
      </w:r>
      <w:r>
        <w:rPr>
          <w:rFonts w:ascii="Arial" w:hAnsi="Arial" w:cs="Arial"/>
          <w:b/>
          <w:sz w:val="26"/>
          <w:u w:val="single"/>
        </w:rPr>
        <w:t>de junho</w:t>
      </w:r>
      <w:r w:rsidRPr="008853FA">
        <w:rPr>
          <w:rFonts w:ascii="Arial" w:hAnsi="Arial" w:cs="Arial"/>
          <w:b/>
          <w:sz w:val="26"/>
          <w:u w:val="single"/>
        </w:rPr>
        <w:t xml:space="preserve"> de 2021</w:t>
      </w:r>
    </w:p>
    <w:p w14:paraId="659886C0" w14:textId="77777777" w:rsidR="008801D6" w:rsidRPr="0075150D" w:rsidRDefault="008801D6" w:rsidP="008801D6">
      <w:pPr>
        <w:jc w:val="center"/>
        <w:rPr>
          <w:rFonts w:ascii="Arial" w:hAnsi="Arial" w:cs="Arial"/>
          <w:b/>
          <w:sz w:val="26"/>
        </w:rPr>
      </w:pPr>
    </w:p>
    <w:p w14:paraId="27766664" w14:textId="77777777" w:rsidR="008801D6" w:rsidRPr="0075150D" w:rsidRDefault="008801D6" w:rsidP="008801D6">
      <w:pPr>
        <w:jc w:val="both"/>
        <w:rPr>
          <w:sz w:val="30"/>
          <w:szCs w:val="24"/>
        </w:rPr>
      </w:pPr>
    </w:p>
    <w:p w14:paraId="0442E0B9" w14:textId="77777777" w:rsidR="008801D6" w:rsidRPr="00680D47" w:rsidRDefault="008801D6" w:rsidP="008801D6">
      <w:pPr>
        <w:jc w:val="both"/>
        <w:rPr>
          <w:sz w:val="26"/>
          <w:szCs w:val="22"/>
        </w:rPr>
      </w:pPr>
      <w:r w:rsidRPr="00680D47">
        <w:rPr>
          <w:sz w:val="26"/>
          <w:szCs w:val="22"/>
        </w:rPr>
        <w:t xml:space="preserve">1.º - </w:t>
      </w:r>
      <w:r w:rsidRPr="00680D47">
        <w:rPr>
          <w:sz w:val="26"/>
          <w:szCs w:val="22"/>
          <w:u w:val="single"/>
        </w:rPr>
        <w:t>EXPEDIENTE</w:t>
      </w:r>
      <w:r w:rsidRPr="00680D47">
        <w:rPr>
          <w:sz w:val="26"/>
          <w:szCs w:val="22"/>
        </w:rPr>
        <w:t>:</w:t>
      </w:r>
    </w:p>
    <w:p w14:paraId="14B3DD3F" w14:textId="77777777" w:rsidR="008801D6" w:rsidRPr="0075150D" w:rsidRDefault="008801D6" w:rsidP="008801D6">
      <w:pPr>
        <w:jc w:val="both"/>
        <w:rPr>
          <w:szCs w:val="24"/>
        </w:rPr>
      </w:pPr>
    </w:p>
    <w:p w14:paraId="533B6AAA" w14:textId="77777777" w:rsidR="008801D6" w:rsidRPr="0075150D" w:rsidRDefault="008801D6" w:rsidP="008801D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 Ata da</w:t>
      </w:r>
      <w:r>
        <w:rPr>
          <w:rFonts w:ascii="Arial" w:hAnsi="Arial" w:cs="Arial"/>
          <w:sz w:val="24"/>
          <w:szCs w:val="24"/>
        </w:rPr>
        <w:t xml:space="preserve"> Sessão anterior.</w:t>
      </w:r>
    </w:p>
    <w:p w14:paraId="2977DF1D" w14:textId="77777777" w:rsidR="008801D6" w:rsidRPr="0075150D" w:rsidRDefault="008801D6" w:rsidP="008801D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14:paraId="76B72FD4" w14:textId="77777777" w:rsidR="008801D6" w:rsidRPr="0075150D" w:rsidRDefault="008801D6" w:rsidP="008801D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14:paraId="6CB2BF1D" w14:textId="77777777" w:rsidR="008801D6" w:rsidRDefault="008801D6" w:rsidP="008801D6">
      <w:pPr>
        <w:jc w:val="both"/>
        <w:rPr>
          <w:rFonts w:ascii="Arial" w:hAnsi="Arial" w:cs="Arial"/>
          <w:szCs w:val="24"/>
        </w:rPr>
      </w:pPr>
    </w:p>
    <w:p w14:paraId="205AB958" w14:textId="77777777" w:rsidR="008801D6" w:rsidRPr="0075150D" w:rsidRDefault="008801D6" w:rsidP="008801D6">
      <w:pPr>
        <w:jc w:val="both"/>
        <w:rPr>
          <w:rFonts w:ascii="Arial" w:hAnsi="Arial" w:cs="Arial"/>
          <w:szCs w:val="24"/>
        </w:rPr>
      </w:pPr>
    </w:p>
    <w:p w14:paraId="5385178B" w14:textId="77777777" w:rsidR="008801D6" w:rsidRPr="00680D47" w:rsidRDefault="008801D6" w:rsidP="008801D6">
      <w:pPr>
        <w:rPr>
          <w:sz w:val="26"/>
          <w:szCs w:val="22"/>
        </w:rPr>
      </w:pPr>
      <w:r w:rsidRPr="00680D47">
        <w:rPr>
          <w:sz w:val="26"/>
          <w:szCs w:val="22"/>
        </w:rPr>
        <w:t xml:space="preserve">2.º - </w:t>
      </w:r>
      <w:r w:rsidRPr="00680D47">
        <w:rPr>
          <w:sz w:val="26"/>
          <w:szCs w:val="22"/>
          <w:u w:val="single"/>
        </w:rPr>
        <w:t>ORDEM DO DIA</w:t>
      </w:r>
      <w:r w:rsidRPr="00680D47">
        <w:rPr>
          <w:sz w:val="26"/>
          <w:szCs w:val="22"/>
        </w:rPr>
        <w:t xml:space="preserve">:  </w:t>
      </w:r>
    </w:p>
    <w:p w14:paraId="33E520A4" w14:textId="77777777" w:rsidR="008801D6" w:rsidRPr="00F67A8F" w:rsidRDefault="008801D6" w:rsidP="008801D6">
      <w:pPr>
        <w:rPr>
          <w:rFonts w:asciiTheme="minorHAnsi" w:hAnsiTheme="minorHAnsi" w:cstheme="minorHAnsi"/>
        </w:rPr>
      </w:pPr>
    </w:p>
    <w:p w14:paraId="7821F1B1" w14:textId="72F68FF1" w:rsidR="008801D6" w:rsidRDefault="008801D6" w:rsidP="008801D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bookmarkStart w:id="0" w:name="_Hlk74132627"/>
      <w:r w:rsidRPr="00F67A8F">
        <w:rPr>
          <w:rFonts w:cstheme="minorHAnsi"/>
          <w:sz w:val="24"/>
          <w:szCs w:val="24"/>
        </w:rPr>
        <w:t xml:space="preserve">Discussão e Votação do </w:t>
      </w:r>
      <w:r>
        <w:rPr>
          <w:rFonts w:cstheme="minorHAnsi"/>
          <w:b/>
          <w:sz w:val="24"/>
          <w:szCs w:val="24"/>
          <w:u w:val="single"/>
        </w:rPr>
        <w:t>Requerimento de Urgência nº 014</w:t>
      </w:r>
      <w:r w:rsidRPr="00F67A8F">
        <w:rPr>
          <w:rFonts w:cstheme="minorHAnsi"/>
          <w:b/>
          <w:sz w:val="24"/>
          <w:szCs w:val="24"/>
          <w:u w:val="single"/>
        </w:rPr>
        <w:t>/2021</w:t>
      </w:r>
      <w:r w:rsidRPr="00F67A8F">
        <w:rPr>
          <w:rFonts w:cstheme="minorHAnsi"/>
          <w:sz w:val="24"/>
          <w:szCs w:val="24"/>
        </w:rPr>
        <w:t xml:space="preserve">, de autoria dos Vereadores, </w:t>
      </w:r>
      <w:r w:rsidRPr="00F67A8F">
        <w:rPr>
          <w:rFonts w:cstheme="minorHAnsi"/>
          <w:i/>
          <w:iCs/>
          <w:sz w:val="24"/>
          <w:szCs w:val="24"/>
        </w:rPr>
        <w:t>que “Solicita urgência especial para deliberação em votação única do</w:t>
      </w:r>
      <w:r>
        <w:rPr>
          <w:rFonts w:cstheme="minorHAnsi"/>
          <w:i/>
          <w:iCs/>
          <w:sz w:val="24"/>
          <w:szCs w:val="24"/>
        </w:rPr>
        <w:t>s</w:t>
      </w:r>
      <w:r w:rsidRPr="00F67A8F">
        <w:rPr>
          <w:rFonts w:cstheme="minorHAnsi"/>
          <w:i/>
          <w:iCs/>
          <w:sz w:val="24"/>
          <w:szCs w:val="24"/>
        </w:rPr>
        <w:t xml:space="preserve"> </w:t>
      </w:r>
      <w:r w:rsidRPr="00F67A8F">
        <w:rPr>
          <w:rFonts w:cstheme="minorHAnsi"/>
          <w:i/>
          <w:iCs/>
          <w:sz w:val="24"/>
          <w:szCs w:val="24"/>
          <w:u w:val="single"/>
        </w:rPr>
        <w:t>Projeto</w:t>
      </w:r>
      <w:r>
        <w:rPr>
          <w:rFonts w:cstheme="minorHAnsi"/>
          <w:i/>
          <w:iCs/>
          <w:sz w:val="24"/>
          <w:szCs w:val="24"/>
          <w:u w:val="single"/>
        </w:rPr>
        <w:t>s</w:t>
      </w:r>
      <w:r w:rsidRPr="00F67A8F">
        <w:rPr>
          <w:rFonts w:cstheme="minorHAnsi"/>
          <w:i/>
          <w:iCs/>
          <w:sz w:val="24"/>
          <w:szCs w:val="24"/>
          <w:u w:val="single"/>
        </w:rPr>
        <w:t xml:space="preserve"> de </w:t>
      </w:r>
      <w:proofErr w:type="gramStart"/>
      <w:r w:rsidRPr="00F67A8F">
        <w:rPr>
          <w:rFonts w:cstheme="minorHAnsi"/>
          <w:i/>
          <w:iCs/>
          <w:sz w:val="24"/>
          <w:szCs w:val="24"/>
          <w:u w:val="single"/>
        </w:rPr>
        <w:t>Lei</w:t>
      </w:r>
      <w:r>
        <w:rPr>
          <w:rFonts w:cstheme="minorHAnsi"/>
          <w:i/>
          <w:iCs/>
          <w:sz w:val="24"/>
          <w:szCs w:val="24"/>
          <w:u w:val="single"/>
        </w:rPr>
        <w:t xml:space="preserve">s </w:t>
      </w:r>
      <w:r w:rsidRPr="00F67A8F">
        <w:rPr>
          <w:rFonts w:cstheme="minorHAnsi"/>
          <w:i/>
          <w:iCs/>
          <w:sz w:val="24"/>
          <w:szCs w:val="24"/>
          <w:u w:val="single"/>
        </w:rPr>
        <w:t xml:space="preserve"> nº</w:t>
      </w:r>
      <w:proofErr w:type="gramEnd"/>
      <w:r>
        <w:rPr>
          <w:rFonts w:cstheme="minorHAnsi"/>
          <w:i/>
          <w:iCs/>
          <w:sz w:val="24"/>
          <w:szCs w:val="24"/>
          <w:u w:val="single"/>
        </w:rPr>
        <w:t xml:space="preserve">. </w:t>
      </w:r>
      <w:bookmarkStart w:id="1" w:name="_Hlk74133973"/>
      <w:r w:rsidRPr="00D12299">
        <w:rPr>
          <w:rFonts w:cstheme="minorHAnsi"/>
          <w:b/>
          <w:iCs/>
          <w:sz w:val="24"/>
          <w:szCs w:val="24"/>
          <w:u w:val="single"/>
        </w:rPr>
        <w:t xml:space="preserve">027, </w:t>
      </w:r>
      <w:r w:rsidR="00914C59">
        <w:rPr>
          <w:rFonts w:cstheme="minorHAnsi"/>
          <w:b/>
          <w:iCs/>
          <w:sz w:val="24"/>
          <w:szCs w:val="24"/>
          <w:u w:val="single"/>
        </w:rPr>
        <w:t xml:space="preserve">028, </w:t>
      </w:r>
      <w:r w:rsidRPr="00D12299">
        <w:rPr>
          <w:rFonts w:cstheme="minorHAnsi"/>
          <w:b/>
          <w:iCs/>
          <w:sz w:val="24"/>
          <w:szCs w:val="24"/>
          <w:u w:val="single"/>
        </w:rPr>
        <w:t xml:space="preserve">032, 034, 040, 042, 051, 052, 053, </w:t>
      </w:r>
      <w:r w:rsidR="00072D61">
        <w:rPr>
          <w:rFonts w:cstheme="minorHAnsi"/>
          <w:b/>
          <w:iCs/>
          <w:sz w:val="24"/>
          <w:szCs w:val="24"/>
          <w:u w:val="single"/>
        </w:rPr>
        <w:t xml:space="preserve">058 e </w:t>
      </w:r>
      <w:r w:rsidRPr="00072D61">
        <w:rPr>
          <w:rFonts w:cstheme="minorHAnsi"/>
          <w:b/>
          <w:iCs/>
          <w:sz w:val="24"/>
          <w:szCs w:val="24"/>
          <w:u w:val="single"/>
        </w:rPr>
        <w:t>066 /2021”</w:t>
      </w:r>
      <w:r w:rsidRPr="00072D61">
        <w:rPr>
          <w:rFonts w:cstheme="minorHAnsi"/>
          <w:b/>
          <w:iCs/>
          <w:sz w:val="24"/>
          <w:szCs w:val="24"/>
        </w:rPr>
        <w:t>.</w:t>
      </w:r>
    </w:p>
    <w:bookmarkEnd w:id="1"/>
    <w:p w14:paraId="6AC0E88E" w14:textId="14B5E224" w:rsidR="00914C59" w:rsidRDefault="00914C59" w:rsidP="00F21DFD">
      <w:pPr>
        <w:jc w:val="both"/>
        <w:rPr>
          <w:rFonts w:cstheme="minorHAnsi"/>
          <w:i/>
          <w:iCs/>
          <w:sz w:val="24"/>
          <w:szCs w:val="24"/>
        </w:rPr>
      </w:pPr>
    </w:p>
    <w:p w14:paraId="52A48400" w14:textId="49D238EF" w:rsidR="00F21DFD" w:rsidRPr="00F21DFD" w:rsidRDefault="00F21DFD" w:rsidP="00F21DFD">
      <w:pPr>
        <w:pStyle w:val="PargrafodaLista"/>
        <w:numPr>
          <w:ilvl w:val="0"/>
          <w:numId w:val="1"/>
        </w:numPr>
        <w:jc w:val="both"/>
        <w:rPr>
          <w:rFonts w:cstheme="minorHAnsi"/>
          <w:b/>
          <w:sz w:val="24"/>
          <w:szCs w:val="24"/>
          <w:u w:val="single"/>
        </w:rPr>
      </w:pPr>
      <w:r w:rsidRPr="00F21DFD">
        <w:rPr>
          <w:rFonts w:cstheme="minorHAnsi"/>
          <w:b/>
          <w:bCs/>
          <w:sz w:val="24"/>
          <w:szCs w:val="24"/>
        </w:rPr>
        <w:t>Discussão e Votação do</w:t>
      </w:r>
      <w:r w:rsidRPr="00F21DFD">
        <w:rPr>
          <w:rFonts w:cstheme="minorHAnsi"/>
          <w:sz w:val="24"/>
          <w:szCs w:val="24"/>
        </w:rPr>
        <w:t xml:space="preserve"> </w:t>
      </w:r>
      <w:r w:rsidRPr="00F21DFD">
        <w:rPr>
          <w:rFonts w:cstheme="minorHAnsi"/>
          <w:b/>
          <w:sz w:val="24"/>
          <w:szCs w:val="24"/>
          <w:u w:val="single"/>
        </w:rPr>
        <w:t>VETO Nº 01/2021 do Poder Executivo ao Projeto de Lei nº 041/2021, de autoria do Vereador Adriano</w:t>
      </w:r>
      <w:r>
        <w:rPr>
          <w:rFonts w:cstheme="minorHAnsi"/>
          <w:b/>
          <w:sz w:val="24"/>
          <w:szCs w:val="24"/>
          <w:u w:val="single"/>
        </w:rPr>
        <w:t xml:space="preserve"> Meireles da Paz</w:t>
      </w:r>
      <w:r w:rsidRPr="00F21DFD">
        <w:rPr>
          <w:rFonts w:cstheme="minorHAnsi"/>
          <w:b/>
          <w:sz w:val="24"/>
          <w:szCs w:val="24"/>
          <w:u w:val="single"/>
        </w:rPr>
        <w:t xml:space="preserve"> e Projeto de Lei nº 045/2021, de autoria do Vereador Antônio José e demais Vereadores.</w:t>
      </w:r>
    </w:p>
    <w:p w14:paraId="0E74B6BD" w14:textId="77777777" w:rsidR="00914C59" w:rsidRPr="00F21DFD" w:rsidRDefault="00914C59" w:rsidP="00F21DFD">
      <w:pPr>
        <w:jc w:val="both"/>
        <w:rPr>
          <w:rFonts w:cstheme="minorHAnsi"/>
          <w:i/>
          <w:iCs/>
          <w:sz w:val="24"/>
          <w:szCs w:val="24"/>
        </w:rPr>
      </w:pPr>
    </w:p>
    <w:p w14:paraId="04890958" w14:textId="77777777" w:rsidR="008801D6" w:rsidRPr="003C4EA5" w:rsidRDefault="008801D6" w:rsidP="008801D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3C4EA5">
        <w:rPr>
          <w:rFonts w:cstheme="minorHAnsi"/>
          <w:b/>
          <w:sz w:val="24"/>
          <w:szCs w:val="24"/>
        </w:rPr>
        <w:t xml:space="preserve">Discussão e Votação “Única” da </w:t>
      </w:r>
      <w:r w:rsidRPr="003C4EA5">
        <w:rPr>
          <w:rFonts w:cstheme="minorHAnsi"/>
          <w:b/>
          <w:sz w:val="24"/>
          <w:szCs w:val="24"/>
          <w:u w:val="single"/>
        </w:rPr>
        <w:t>Emenda Modificativa nº 001/2021</w:t>
      </w:r>
      <w:r w:rsidRPr="003C4EA5">
        <w:rPr>
          <w:rFonts w:cstheme="minorHAnsi"/>
          <w:b/>
          <w:i/>
          <w:sz w:val="24"/>
          <w:szCs w:val="24"/>
        </w:rPr>
        <w:t xml:space="preserve"> </w:t>
      </w:r>
      <w:r w:rsidRPr="00F21DFD">
        <w:rPr>
          <w:rFonts w:cstheme="minorHAnsi"/>
          <w:bCs/>
          <w:iCs/>
          <w:sz w:val="24"/>
          <w:szCs w:val="24"/>
          <w:u w:val="single"/>
        </w:rPr>
        <w:t>ao</w:t>
      </w:r>
      <w:r w:rsidRPr="00F21DFD">
        <w:rPr>
          <w:rFonts w:cstheme="minorHAnsi"/>
          <w:b/>
          <w:i/>
          <w:sz w:val="24"/>
          <w:szCs w:val="24"/>
          <w:u w:val="single"/>
        </w:rPr>
        <w:t xml:space="preserve"> </w:t>
      </w:r>
      <w:r w:rsidRPr="00F21DFD">
        <w:rPr>
          <w:rFonts w:cstheme="minorHAnsi"/>
          <w:i/>
          <w:iCs/>
          <w:sz w:val="24"/>
          <w:szCs w:val="24"/>
          <w:u w:val="single"/>
        </w:rPr>
        <w:t>Projeto de Lei nº. 027/2021</w:t>
      </w:r>
      <w:r w:rsidRPr="003C4EA5">
        <w:rPr>
          <w:rFonts w:cstheme="minorHAnsi"/>
          <w:i/>
          <w:iCs/>
          <w:sz w:val="24"/>
          <w:szCs w:val="24"/>
        </w:rPr>
        <w:t xml:space="preserve">, </w:t>
      </w:r>
      <w:r w:rsidRPr="003C4EA5">
        <w:rPr>
          <w:rFonts w:cstheme="minorHAnsi"/>
          <w:sz w:val="24"/>
          <w:szCs w:val="24"/>
        </w:rPr>
        <w:t>de autoria do Poder Executivo</w:t>
      </w:r>
      <w:r>
        <w:rPr>
          <w:rFonts w:cstheme="minorHAnsi"/>
          <w:sz w:val="24"/>
          <w:szCs w:val="24"/>
        </w:rPr>
        <w:t>.</w:t>
      </w:r>
    </w:p>
    <w:p w14:paraId="18382BAB" w14:textId="77777777" w:rsidR="008801D6" w:rsidRPr="003C4EA5" w:rsidRDefault="008801D6" w:rsidP="008801D6">
      <w:pPr>
        <w:jc w:val="both"/>
        <w:rPr>
          <w:rFonts w:cstheme="minorHAnsi"/>
          <w:i/>
          <w:sz w:val="24"/>
          <w:szCs w:val="24"/>
        </w:rPr>
      </w:pPr>
    </w:p>
    <w:p w14:paraId="3DF00986" w14:textId="07DD0638" w:rsidR="008801D6" w:rsidRDefault="008801D6" w:rsidP="008801D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3C4EA5">
        <w:rPr>
          <w:rFonts w:cstheme="minorHAnsi"/>
          <w:b/>
          <w:sz w:val="24"/>
          <w:szCs w:val="24"/>
        </w:rPr>
        <w:t xml:space="preserve">Discussão e Votação “Única” do </w:t>
      </w:r>
      <w:r w:rsidRPr="003C4EA5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027</w:t>
      </w:r>
      <w:r w:rsidRPr="003C4EA5">
        <w:rPr>
          <w:rFonts w:cstheme="minorHAnsi"/>
          <w:b/>
          <w:sz w:val="24"/>
          <w:szCs w:val="24"/>
          <w:u w:val="single"/>
        </w:rPr>
        <w:t>/2021</w:t>
      </w:r>
      <w:r w:rsidRPr="003C4EA5">
        <w:rPr>
          <w:rFonts w:cstheme="minorHAnsi"/>
          <w:bCs/>
          <w:sz w:val="24"/>
          <w:szCs w:val="24"/>
        </w:rPr>
        <w:t xml:space="preserve">, </w:t>
      </w:r>
      <w:r w:rsidRPr="003C4EA5">
        <w:rPr>
          <w:rFonts w:cstheme="minorHAnsi"/>
          <w:sz w:val="24"/>
          <w:szCs w:val="24"/>
        </w:rPr>
        <w:t xml:space="preserve">de autoria do Poder Executivo, </w:t>
      </w:r>
      <w:r w:rsidRPr="003C4EA5">
        <w:rPr>
          <w:rFonts w:cstheme="minorHAnsi"/>
          <w:i/>
          <w:sz w:val="24"/>
          <w:szCs w:val="24"/>
        </w:rPr>
        <w:t>que</w:t>
      </w:r>
      <w:r>
        <w:rPr>
          <w:rFonts w:cstheme="minorHAnsi"/>
          <w:sz w:val="24"/>
          <w:szCs w:val="24"/>
        </w:rPr>
        <w:t xml:space="preserve"> “</w:t>
      </w:r>
      <w:r w:rsidRPr="003C4EA5">
        <w:rPr>
          <w:rFonts w:cstheme="minorHAnsi"/>
          <w:i/>
          <w:sz w:val="24"/>
          <w:szCs w:val="24"/>
        </w:rPr>
        <w:t>Abre Crédito Adicional Especial ao Orçamento Geral do Município</w:t>
      </w:r>
      <w:r>
        <w:rPr>
          <w:rFonts w:cstheme="minorHAnsi"/>
          <w:i/>
          <w:sz w:val="24"/>
          <w:szCs w:val="24"/>
        </w:rPr>
        <w:t>”,</w:t>
      </w:r>
      <w:r w:rsidRPr="003C4EA5">
        <w:rPr>
          <w:rFonts w:cstheme="minorHAnsi"/>
          <w:i/>
          <w:sz w:val="24"/>
          <w:szCs w:val="24"/>
        </w:rPr>
        <w:t xml:space="preserve"> no valor de R$ 147.030,37 para atender a SEMOSP – Convênio nº 055/2019/FITHA</w:t>
      </w:r>
      <w:r>
        <w:rPr>
          <w:rFonts w:cstheme="minorHAnsi"/>
          <w:i/>
          <w:sz w:val="24"/>
          <w:szCs w:val="24"/>
        </w:rPr>
        <w:t>.</w:t>
      </w:r>
    </w:p>
    <w:p w14:paraId="1F58E76C" w14:textId="77777777" w:rsidR="00F21DFD" w:rsidRPr="00F21DFD" w:rsidRDefault="00F21DFD" w:rsidP="00F21DFD">
      <w:pPr>
        <w:pStyle w:val="PargrafodaLista"/>
        <w:rPr>
          <w:rFonts w:cstheme="minorHAnsi"/>
          <w:i/>
          <w:sz w:val="24"/>
          <w:szCs w:val="24"/>
        </w:rPr>
      </w:pPr>
    </w:p>
    <w:p w14:paraId="4EB4BC15" w14:textId="77777777" w:rsidR="00F21DFD" w:rsidRPr="003C4EA5" w:rsidRDefault="00F21DFD" w:rsidP="00F21DF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3C4EA5">
        <w:rPr>
          <w:rFonts w:cstheme="minorHAnsi"/>
          <w:b/>
          <w:sz w:val="24"/>
          <w:szCs w:val="24"/>
        </w:rPr>
        <w:t xml:space="preserve">Discussão e Votação “Única” da </w:t>
      </w:r>
      <w:r w:rsidRPr="003C4EA5">
        <w:rPr>
          <w:rFonts w:cstheme="minorHAnsi"/>
          <w:b/>
          <w:sz w:val="24"/>
          <w:szCs w:val="24"/>
          <w:u w:val="single"/>
        </w:rPr>
        <w:t>Emenda Modificativa nº 001/2021</w:t>
      </w:r>
      <w:r w:rsidRPr="003C4EA5">
        <w:rPr>
          <w:rFonts w:cstheme="minorHAnsi"/>
          <w:b/>
          <w:i/>
          <w:sz w:val="24"/>
          <w:szCs w:val="24"/>
        </w:rPr>
        <w:t xml:space="preserve"> </w:t>
      </w:r>
      <w:r w:rsidRPr="003C4EA5">
        <w:rPr>
          <w:rFonts w:cstheme="minorHAnsi"/>
          <w:bCs/>
          <w:iCs/>
          <w:sz w:val="24"/>
          <w:szCs w:val="24"/>
        </w:rPr>
        <w:t>ao</w:t>
      </w:r>
      <w:r w:rsidRPr="003C4EA5">
        <w:rPr>
          <w:rFonts w:cstheme="minorHAnsi"/>
          <w:b/>
          <w:i/>
          <w:sz w:val="24"/>
          <w:szCs w:val="24"/>
        </w:rPr>
        <w:t xml:space="preserve"> </w:t>
      </w:r>
      <w:r w:rsidRPr="00F21DFD">
        <w:rPr>
          <w:rFonts w:cstheme="minorHAnsi"/>
          <w:i/>
          <w:iCs/>
          <w:sz w:val="24"/>
          <w:szCs w:val="24"/>
          <w:u w:val="single"/>
        </w:rPr>
        <w:t>Projeto de Lei nº. 028/2021</w:t>
      </w:r>
      <w:r w:rsidRPr="003C4EA5">
        <w:rPr>
          <w:rFonts w:cstheme="minorHAnsi"/>
          <w:i/>
          <w:iCs/>
          <w:sz w:val="24"/>
          <w:szCs w:val="24"/>
        </w:rPr>
        <w:t xml:space="preserve">, </w:t>
      </w:r>
      <w:r w:rsidRPr="003C4EA5">
        <w:rPr>
          <w:rFonts w:cstheme="minorHAnsi"/>
          <w:sz w:val="24"/>
          <w:szCs w:val="24"/>
        </w:rPr>
        <w:t>de autoria do Poder Executivo</w:t>
      </w:r>
      <w:r>
        <w:rPr>
          <w:rFonts w:cstheme="minorHAnsi"/>
          <w:sz w:val="24"/>
          <w:szCs w:val="24"/>
        </w:rPr>
        <w:t>.</w:t>
      </w:r>
    </w:p>
    <w:p w14:paraId="06A05942" w14:textId="77777777" w:rsidR="00F21DFD" w:rsidRPr="003C4EA5" w:rsidRDefault="00F21DFD" w:rsidP="00F21DFD">
      <w:pPr>
        <w:jc w:val="both"/>
        <w:rPr>
          <w:rFonts w:cstheme="minorHAnsi"/>
          <w:i/>
          <w:sz w:val="24"/>
          <w:szCs w:val="24"/>
        </w:rPr>
      </w:pPr>
    </w:p>
    <w:p w14:paraId="508CF478" w14:textId="77777777" w:rsidR="00F21DFD" w:rsidRDefault="00F21DFD" w:rsidP="00F21DF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3C4EA5">
        <w:rPr>
          <w:rFonts w:cstheme="minorHAnsi"/>
          <w:b/>
          <w:sz w:val="24"/>
          <w:szCs w:val="24"/>
        </w:rPr>
        <w:t xml:space="preserve">Discussão e Votação “Única” do </w:t>
      </w:r>
      <w:r w:rsidRPr="003C4EA5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02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8</w:t>
      </w:r>
      <w:r w:rsidRPr="003C4EA5">
        <w:rPr>
          <w:rFonts w:cstheme="minorHAnsi"/>
          <w:b/>
          <w:sz w:val="24"/>
          <w:szCs w:val="24"/>
          <w:u w:val="single"/>
        </w:rPr>
        <w:t>/2021</w:t>
      </w:r>
      <w:r w:rsidRPr="003C4EA5">
        <w:rPr>
          <w:rFonts w:cstheme="minorHAnsi"/>
          <w:bCs/>
          <w:sz w:val="24"/>
          <w:szCs w:val="24"/>
        </w:rPr>
        <w:t xml:space="preserve">, </w:t>
      </w:r>
      <w:r w:rsidRPr="003C4EA5">
        <w:rPr>
          <w:rFonts w:cstheme="minorHAnsi"/>
          <w:sz w:val="24"/>
          <w:szCs w:val="24"/>
        </w:rPr>
        <w:t xml:space="preserve">de autoria do Poder Executivo, </w:t>
      </w:r>
      <w:proofErr w:type="gramStart"/>
      <w:r w:rsidRPr="003C4EA5">
        <w:rPr>
          <w:rFonts w:cstheme="minorHAnsi"/>
          <w:i/>
          <w:sz w:val="24"/>
          <w:szCs w:val="24"/>
        </w:rPr>
        <w:t xml:space="preserve">que </w:t>
      </w:r>
      <w:r>
        <w:rPr>
          <w:rFonts w:cstheme="minorHAnsi"/>
          <w:sz w:val="24"/>
          <w:szCs w:val="24"/>
        </w:rPr>
        <w:t xml:space="preserve"> “</w:t>
      </w:r>
      <w:proofErr w:type="gramEnd"/>
      <w:r w:rsidRPr="003C4EA5">
        <w:rPr>
          <w:rFonts w:cstheme="minorHAnsi"/>
          <w:i/>
          <w:sz w:val="24"/>
          <w:szCs w:val="24"/>
        </w:rPr>
        <w:t>Abre Crédito Adicional Especial ao Orçamento Geral do Município</w:t>
      </w:r>
      <w:r>
        <w:rPr>
          <w:rFonts w:cstheme="minorHAnsi"/>
          <w:i/>
          <w:sz w:val="24"/>
          <w:szCs w:val="24"/>
        </w:rPr>
        <w:t>” (Construção de Centro Multiuso)</w:t>
      </w:r>
    </w:p>
    <w:p w14:paraId="1DA364A1" w14:textId="77777777" w:rsidR="00D37262" w:rsidRPr="003C4EA5" w:rsidRDefault="00D37262" w:rsidP="008801D6">
      <w:pPr>
        <w:spacing w:line="256" w:lineRule="auto"/>
        <w:jc w:val="both"/>
        <w:rPr>
          <w:sz w:val="24"/>
          <w:szCs w:val="24"/>
        </w:rPr>
      </w:pPr>
    </w:p>
    <w:p w14:paraId="6AA68E8B" w14:textId="77777777" w:rsidR="008801D6" w:rsidRPr="003C4EA5" w:rsidRDefault="008801D6" w:rsidP="008801D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3C4EA5">
        <w:rPr>
          <w:rFonts w:cstheme="minorHAnsi"/>
          <w:b/>
          <w:sz w:val="24"/>
          <w:szCs w:val="24"/>
        </w:rPr>
        <w:t xml:space="preserve">Discussão e Votação “Única” da </w:t>
      </w:r>
      <w:r w:rsidRPr="003C4EA5">
        <w:rPr>
          <w:rFonts w:cstheme="minorHAnsi"/>
          <w:b/>
          <w:sz w:val="24"/>
          <w:szCs w:val="24"/>
          <w:u w:val="single"/>
        </w:rPr>
        <w:t>Emenda Modificativa nº 001/2021</w:t>
      </w:r>
      <w:r w:rsidRPr="003C4EA5">
        <w:rPr>
          <w:rFonts w:cstheme="minorHAnsi"/>
          <w:b/>
          <w:i/>
          <w:sz w:val="24"/>
          <w:szCs w:val="24"/>
        </w:rPr>
        <w:t xml:space="preserve"> </w:t>
      </w:r>
      <w:r w:rsidRPr="003C4EA5">
        <w:rPr>
          <w:rFonts w:cstheme="minorHAnsi"/>
          <w:bCs/>
          <w:iCs/>
          <w:sz w:val="24"/>
          <w:szCs w:val="24"/>
        </w:rPr>
        <w:t>ao</w:t>
      </w:r>
      <w:r w:rsidRPr="003C4EA5">
        <w:rPr>
          <w:rFonts w:cstheme="minorHAnsi"/>
          <w:b/>
          <w:i/>
          <w:sz w:val="24"/>
          <w:szCs w:val="24"/>
        </w:rPr>
        <w:t xml:space="preserve"> </w:t>
      </w:r>
      <w:r w:rsidRPr="00F21DFD">
        <w:rPr>
          <w:rFonts w:cstheme="minorHAnsi"/>
          <w:i/>
          <w:iCs/>
          <w:sz w:val="24"/>
          <w:szCs w:val="24"/>
          <w:u w:val="single"/>
        </w:rPr>
        <w:t>Projeto de Lei nº. 032/2021</w:t>
      </w:r>
      <w:r w:rsidRPr="003C4EA5">
        <w:rPr>
          <w:rFonts w:cstheme="minorHAnsi"/>
          <w:i/>
          <w:iCs/>
          <w:sz w:val="24"/>
          <w:szCs w:val="24"/>
        </w:rPr>
        <w:t xml:space="preserve">, </w:t>
      </w:r>
      <w:r w:rsidRPr="003C4EA5">
        <w:rPr>
          <w:rFonts w:cstheme="minorHAnsi"/>
          <w:sz w:val="24"/>
          <w:szCs w:val="24"/>
        </w:rPr>
        <w:t>de autoria do Poder Executivo</w:t>
      </w:r>
      <w:r>
        <w:rPr>
          <w:rFonts w:cstheme="minorHAnsi"/>
          <w:sz w:val="24"/>
          <w:szCs w:val="24"/>
        </w:rPr>
        <w:t>.</w:t>
      </w:r>
    </w:p>
    <w:p w14:paraId="3396EA35" w14:textId="77777777" w:rsidR="00F21DFD" w:rsidRPr="00F21DFD" w:rsidRDefault="00F21DFD" w:rsidP="00F21DFD">
      <w:pPr>
        <w:pStyle w:val="PargrafodaLista"/>
        <w:rPr>
          <w:rFonts w:ascii="Arial" w:hAnsi="Arial" w:cs="Arial"/>
        </w:rPr>
      </w:pPr>
    </w:p>
    <w:p w14:paraId="41FDDEFC" w14:textId="77777777" w:rsidR="00F21DFD" w:rsidRDefault="00F21DFD" w:rsidP="00F21DFD">
      <w:pPr>
        <w:spacing w:after="200" w:line="276" w:lineRule="auto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60348D" wp14:editId="5CCCD83E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1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31C5B" w14:textId="77777777" w:rsidR="00F21DFD" w:rsidRDefault="00F21DFD" w:rsidP="00F21D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0348D" id="_x0000_s1029" type="#_x0000_t202" style="position:absolute;margin-left:-21.85pt;margin-top:85.2pt;width:488.75pt;height:3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" strokeweight="1pt">
                <v:textbox>
                  <w:txbxContent>
                    <w:p w14:paraId="69431C5B" w14:textId="77777777" w:rsidR="00F21DFD" w:rsidRDefault="00F21DFD" w:rsidP="00F21DF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990A641" wp14:editId="7D46DC62">
                <wp:simplePos x="0" y="0"/>
                <wp:positionH relativeFrom="column">
                  <wp:posOffset>3786505</wp:posOffset>
                </wp:positionH>
                <wp:positionV relativeFrom="paragraph">
                  <wp:posOffset>189230</wp:posOffset>
                </wp:positionV>
                <wp:extent cx="2143125" cy="721995"/>
                <wp:effectExtent l="8890" t="12700" r="10160" b="8255"/>
                <wp:wrapNone/>
                <wp:docPr id="2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21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A3BC27" w14:textId="77777777" w:rsidR="00F21DFD" w:rsidRDefault="00F21DFD" w:rsidP="00F21DF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09/06/2021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14:paraId="7A760FFD" w14:textId="77777777" w:rsidR="00F21DFD" w:rsidRDefault="00F21DFD" w:rsidP="00F21DF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1E50455D" w14:textId="77777777" w:rsidR="00F21DFD" w:rsidRDefault="00F21DFD" w:rsidP="00F21DF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0881BC5B" w14:textId="77777777" w:rsidR="00F21DFD" w:rsidRDefault="00F21DFD" w:rsidP="00F21DF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7423B20B" w14:textId="77777777" w:rsidR="00F21DFD" w:rsidRPr="00F20677" w:rsidRDefault="00F21DFD" w:rsidP="00F21DF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0A641" id="_x0000_s1030" type="#_x0000_t202" style="position:absolute;margin-left:298.15pt;margin-top:14.9pt;width:168.75pt;height:56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" filled="f">
                <v:textbox>
                  <w:txbxContent>
                    <w:p w14:paraId="4EA3BC27" w14:textId="77777777" w:rsidR="00F21DFD" w:rsidRDefault="00F21DFD" w:rsidP="00F21DF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09/06/2021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14:paraId="7A760FFD" w14:textId="77777777" w:rsidR="00F21DFD" w:rsidRDefault="00F21DFD" w:rsidP="00F21DF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1E50455D" w14:textId="77777777" w:rsidR="00F21DFD" w:rsidRDefault="00F21DFD" w:rsidP="00F21DF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0881BC5B" w14:textId="77777777" w:rsidR="00F21DFD" w:rsidRDefault="00F21DFD" w:rsidP="00F21DF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7423B20B" w14:textId="77777777" w:rsidR="00F21DFD" w:rsidRPr="00F20677" w:rsidRDefault="00F21DFD" w:rsidP="00F21DF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2D61">
        <w:rPr>
          <w:lang w:eastAsia="en-US"/>
        </w:rPr>
        <w:object w:dxaOrig="1440" w:dyaOrig="1440" w14:anchorId="5C88E819">
          <v:shape id="_x0000_s1030" type="#_x0000_t75" style="position:absolute;margin-left:-33.85pt;margin-top:18.85pt;width:66.9pt;height:58.65pt;z-index:251662336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30" DrawAspect="Content" ObjectID="_1684751859" r:id="rId7"/>
        </w:obje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2819477" wp14:editId="60294C41">
                <wp:simplePos x="0" y="0"/>
                <wp:positionH relativeFrom="column">
                  <wp:posOffset>375285</wp:posOffset>
                </wp:positionH>
                <wp:positionV relativeFrom="paragraph">
                  <wp:posOffset>102235</wp:posOffset>
                </wp:positionV>
                <wp:extent cx="5711825" cy="942975"/>
                <wp:effectExtent l="0" t="0" r="0" b="9525"/>
                <wp:wrapNone/>
                <wp:docPr id="6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7238AC" w14:textId="77777777" w:rsidR="00F21DFD" w:rsidRDefault="00F21DFD" w:rsidP="00F21DF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70F4EEE1" w14:textId="77777777" w:rsidR="00F21DFD" w:rsidRPr="008F2946" w:rsidRDefault="00F21DFD" w:rsidP="00F21DF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7F7D2A1E" w14:textId="77777777" w:rsidR="00F21DFD" w:rsidRDefault="00F21DFD" w:rsidP="00F21DF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7FC5AED1" w14:textId="77777777" w:rsidR="00F21DFD" w:rsidRPr="008F2946" w:rsidRDefault="00F21DFD" w:rsidP="00F21DF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5DD073BF" w14:textId="77777777" w:rsidR="00F21DFD" w:rsidRDefault="00F21DFD" w:rsidP="00F21DFD">
                            <w:pPr>
                              <w:pStyle w:val="Cabealho"/>
                              <w:ind w:left="2127"/>
                            </w:pPr>
                          </w:p>
                          <w:p w14:paraId="20F54EEA" w14:textId="77777777" w:rsidR="00F21DFD" w:rsidRDefault="00F21DFD" w:rsidP="00F21D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19477" id="_x0000_s1031" type="#_x0000_t202" style="position:absolute;margin-left:29.55pt;margin-top:8.05pt;width:449.75pt;height:7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" filled="f" stroked="f">
                <v:textbox>
                  <w:txbxContent>
                    <w:p w14:paraId="187238AC" w14:textId="77777777" w:rsidR="00F21DFD" w:rsidRDefault="00F21DFD" w:rsidP="00F21DF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70F4EEE1" w14:textId="77777777" w:rsidR="00F21DFD" w:rsidRPr="008F2946" w:rsidRDefault="00F21DFD" w:rsidP="00F21DF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7F7D2A1E" w14:textId="77777777" w:rsidR="00F21DFD" w:rsidRDefault="00F21DFD" w:rsidP="00F21DF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7FC5AED1" w14:textId="77777777" w:rsidR="00F21DFD" w:rsidRPr="008F2946" w:rsidRDefault="00F21DFD" w:rsidP="00F21DF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5DD073BF" w14:textId="77777777" w:rsidR="00F21DFD" w:rsidRDefault="00F21DFD" w:rsidP="00F21DFD">
                      <w:pPr>
                        <w:pStyle w:val="Cabealho"/>
                        <w:ind w:left="2127"/>
                      </w:pPr>
                    </w:p>
                    <w:p w14:paraId="20F54EEA" w14:textId="77777777" w:rsidR="00F21DFD" w:rsidRDefault="00F21DFD" w:rsidP="00F21DFD"/>
                  </w:txbxContent>
                </v:textbox>
              </v:shape>
            </w:pict>
          </mc:Fallback>
        </mc:AlternateContent>
      </w:r>
    </w:p>
    <w:p w14:paraId="7241A64F" w14:textId="5B960821" w:rsidR="00F21DFD" w:rsidRDefault="00F21DFD" w:rsidP="00F21DFD">
      <w:pPr>
        <w:spacing w:line="257" w:lineRule="auto"/>
        <w:jc w:val="both"/>
        <w:rPr>
          <w:rFonts w:ascii="Arial" w:hAnsi="Arial" w:cs="Arial"/>
        </w:rPr>
      </w:pPr>
    </w:p>
    <w:p w14:paraId="7D3164A9" w14:textId="77777777" w:rsidR="00D37262" w:rsidRPr="003C4EA5" w:rsidRDefault="00D37262" w:rsidP="00D37262">
      <w:pPr>
        <w:jc w:val="both"/>
        <w:rPr>
          <w:rFonts w:cstheme="minorHAnsi"/>
          <w:i/>
          <w:sz w:val="24"/>
          <w:szCs w:val="24"/>
        </w:rPr>
      </w:pPr>
    </w:p>
    <w:p w14:paraId="6AEFA066" w14:textId="582FB2F6" w:rsidR="00D37262" w:rsidRPr="00D37262" w:rsidRDefault="00D37262" w:rsidP="00D37262">
      <w:pPr>
        <w:pStyle w:val="PargrafodaLista"/>
        <w:numPr>
          <w:ilvl w:val="0"/>
          <w:numId w:val="1"/>
        </w:numPr>
        <w:spacing w:line="257" w:lineRule="auto"/>
        <w:jc w:val="both"/>
        <w:rPr>
          <w:rFonts w:ascii="Arial" w:hAnsi="Arial" w:cs="Arial"/>
        </w:rPr>
      </w:pPr>
      <w:r w:rsidRPr="00D37262">
        <w:rPr>
          <w:rFonts w:cstheme="minorHAnsi"/>
          <w:b/>
          <w:sz w:val="24"/>
          <w:szCs w:val="24"/>
        </w:rPr>
        <w:t xml:space="preserve">Discussão e Votação “Única” do </w:t>
      </w:r>
      <w:r w:rsidRPr="00D37262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032</w:t>
      </w:r>
      <w:r w:rsidRPr="00D37262">
        <w:rPr>
          <w:rFonts w:cstheme="minorHAnsi"/>
          <w:b/>
          <w:sz w:val="24"/>
          <w:szCs w:val="24"/>
          <w:u w:val="single"/>
        </w:rPr>
        <w:t>/2021</w:t>
      </w:r>
      <w:r w:rsidRPr="00D37262">
        <w:rPr>
          <w:rFonts w:cstheme="minorHAnsi"/>
          <w:bCs/>
          <w:sz w:val="24"/>
          <w:szCs w:val="24"/>
        </w:rPr>
        <w:t xml:space="preserve">, </w:t>
      </w:r>
      <w:r w:rsidRPr="00D37262">
        <w:rPr>
          <w:rFonts w:cstheme="minorHAnsi"/>
          <w:sz w:val="24"/>
          <w:szCs w:val="24"/>
        </w:rPr>
        <w:t xml:space="preserve">de autoria do Poder Executivo, </w:t>
      </w:r>
      <w:r w:rsidRPr="00D37262">
        <w:rPr>
          <w:rFonts w:cstheme="minorHAnsi"/>
          <w:i/>
          <w:sz w:val="24"/>
          <w:szCs w:val="24"/>
        </w:rPr>
        <w:t xml:space="preserve">que </w:t>
      </w:r>
      <w:r w:rsidRPr="00D37262">
        <w:rPr>
          <w:rFonts w:cstheme="minorHAnsi"/>
          <w:sz w:val="24"/>
          <w:szCs w:val="24"/>
        </w:rPr>
        <w:t>“</w:t>
      </w:r>
      <w:r w:rsidRPr="00D37262">
        <w:rPr>
          <w:rFonts w:cstheme="minorHAnsi"/>
          <w:i/>
          <w:sz w:val="24"/>
          <w:szCs w:val="24"/>
        </w:rPr>
        <w:t>Abre Crédito Adicional Especial ao Orçamento Geral do Município”,</w:t>
      </w:r>
      <w:r w:rsidRPr="00931343">
        <w:t xml:space="preserve"> </w:t>
      </w:r>
      <w:r w:rsidRPr="00D37262">
        <w:rPr>
          <w:rFonts w:cstheme="minorHAnsi"/>
          <w:sz w:val="24"/>
          <w:szCs w:val="24"/>
        </w:rPr>
        <w:t xml:space="preserve">no valor de R$ 383.381,58 destinados a atender a SEMOSP - Convênio nº. 002/18/PJ/DER-RO. (Construção de Ciclovia, Pista de Caminhada na </w:t>
      </w:r>
      <w:proofErr w:type="gramStart"/>
      <w:r w:rsidRPr="00D37262">
        <w:rPr>
          <w:rFonts w:cstheme="minorHAnsi"/>
          <w:sz w:val="24"/>
          <w:szCs w:val="24"/>
        </w:rPr>
        <w:t>Av.Piauí</w:t>
      </w:r>
      <w:proofErr w:type="gramEnd"/>
      <w:r w:rsidRPr="00D37262">
        <w:rPr>
          <w:rFonts w:cstheme="minorHAnsi"/>
          <w:sz w:val="24"/>
          <w:szCs w:val="24"/>
        </w:rPr>
        <w:t>).</w:t>
      </w:r>
    </w:p>
    <w:p w14:paraId="31E1E205" w14:textId="77777777" w:rsidR="008801D6" w:rsidRPr="003C4EA5" w:rsidRDefault="008801D6" w:rsidP="008801D6">
      <w:pPr>
        <w:spacing w:line="256" w:lineRule="auto"/>
        <w:jc w:val="both"/>
        <w:rPr>
          <w:sz w:val="24"/>
          <w:szCs w:val="24"/>
        </w:rPr>
      </w:pPr>
    </w:p>
    <w:p w14:paraId="41A8B873" w14:textId="77777777" w:rsidR="008801D6" w:rsidRPr="003C4EA5" w:rsidRDefault="008801D6" w:rsidP="00D3726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3C4EA5">
        <w:rPr>
          <w:rFonts w:cstheme="minorHAnsi"/>
          <w:b/>
          <w:sz w:val="24"/>
          <w:szCs w:val="24"/>
        </w:rPr>
        <w:t xml:space="preserve">Discussão e Votação “Única” da </w:t>
      </w:r>
      <w:r w:rsidRPr="003C4EA5">
        <w:rPr>
          <w:rFonts w:cstheme="minorHAnsi"/>
          <w:b/>
          <w:sz w:val="24"/>
          <w:szCs w:val="24"/>
          <w:u w:val="single"/>
        </w:rPr>
        <w:t>Emenda Modificativa nº 001/2021</w:t>
      </w:r>
      <w:r w:rsidRPr="003C4EA5">
        <w:rPr>
          <w:rFonts w:cstheme="minorHAnsi"/>
          <w:b/>
          <w:i/>
          <w:sz w:val="24"/>
          <w:szCs w:val="24"/>
        </w:rPr>
        <w:t xml:space="preserve"> </w:t>
      </w:r>
      <w:r w:rsidRPr="003C4EA5">
        <w:rPr>
          <w:rFonts w:cstheme="minorHAnsi"/>
          <w:bCs/>
          <w:iCs/>
          <w:sz w:val="24"/>
          <w:szCs w:val="24"/>
        </w:rPr>
        <w:t>ao</w:t>
      </w:r>
      <w:r w:rsidRPr="003C4EA5">
        <w:rPr>
          <w:rFonts w:cstheme="minorHAnsi"/>
          <w:b/>
          <w:i/>
          <w:sz w:val="24"/>
          <w:szCs w:val="24"/>
        </w:rPr>
        <w:t xml:space="preserve"> </w:t>
      </w:r>
      <w:r w:rsidRPr="00F21DFD">
        <w:rPr>
          <w:rFonts w:cstheme="minorHAnsi"/>
          <w:i/>
          <w:iCs/>
          <w:sz w:val="24"/>
          <w:szCs w:val="24"/>
          <w:u w:val="single"/>
        </w:rPr>
        <w:t>Projeto de Lei nº. 034/2021</w:t>
      </w:r>
      <w:r w:rsidRPr="003C4EA5">
        <w:rPr>
          <w:rFonts w:cstheme="minorHAnsi"/>
          <w:i/>
          <w:iCs/>
          <w:sz w:val="24"/>
          <w:szCs w:val="24"/>
        </w:rPr>
        <w:t xml:space="preserve">, </w:t>
      </w:r>
      <w:r w:rsidRPr="003C4EA5">
        <w:rPr>
          <w:rFonts w:cstheme="minorHAnsi"/>
          <w:sz w:val="24"/>
          <w:szCs w:val="24"/>
        </w:rPr>
        <w:t>de autoria do Poder Executivo</w:t>
      </w:r>
      <w:r>
        <w:rPr>
          <w:rFonts w:cstheme="minorHAnsi"/>
          <w:sz w:val="24"/>
          <w:szCs w:val="24"/>
        </w:rPr>
        <w:t>.</w:t>
      </w:r>
    </w:p>
    <w:p w14:paraId="00B8FD6E" w14:textId="77777777" w:rsidR="008801D6" w:rsidRPr="003C4EA5" w:rsidRDefault="008801D6" w:rsidP="008801D6">
      <w:pPr>
        <w:jc w:val="both"/>
        <w:rPr>
          <w:rFonts w:cstheme="minorHAnsi"/>
          <w:i/>
          <w:sz w:val="24"/>
          <w:szCs w:val="24"/>
        </w:rPr>
      </w:pPr>
    </w:p>
    <w:p w14:paraId="4C8D75EF" w14:textId="4B43ECB7" w:rsidR="008801D6" w:rsidRPr="00D341C8" w:rsidRDefault="008801D6" w:rsidP="00D37262">
      <w:pPr>
        <w:pStyle w:val="PargrafodaLista"/>
        <w:numPr>
          <w:ilvl w:val="0"/>
          <w:numId w:val="1"/>
        </w:numPr>
        <w:spacing w:after="0" w:line="257" w:lineRule="auto"/>
        <w:jc w:val="both"/>
        <w:rPr>
          <w:rFonts w:ascii="Arial" w:hAnsi="Arial" w:cs="Arial"/>
        </w:rPr>
      </w:pPr>
      <w:r w:rsidRPr="003C4EA5">
        <w:rPr>
          <w:rFonts w:cstheme="minorHAnsi"/>
          <w:b/>
          <w:sz w:val="24"/>
          <w:szCs w:val="24"/>
        </w:rPr>
        <w:t xml:space="preserve">Discussão e Votação “Única” do </w:t>
      </w:r>
      <w:r w:rsidRPr="003C4EA5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034</w:t>
      </w:r>
      <w:r w:rsidRPr="003C4EA5">
        <w:rPr>
          <w:rFonts w:cstheme="minorHAnsi"/>
          <w:b/>
          <w:sz w:val="24"/>
          <w:szCs w:val="24"/>
          <w:u w:val="single"/>
        </w:rPr>
        <w:t>/2021</w:t>
      </w:r>
      <w:r w:rsidRPr="003C4EA5">
        <w:rPr>
          <w:rFonts w:cstheme="minorHAnsi"/>
          <w:bCs/>
          <w:sz w:val="24"/>
          <w:szCs w:val="24"/>
        </w:rPr>
        <w:t xml:space="preserve">, </w:t>
      </w:r>
      <w:r w:rsidRPr="003C4EA5">
        <w:rPr>
          <w:rFonts w:cstheme="minorHAnsi"/>
          <w:sz w:val="24"/>
          <w:szCs w:val="24"/>
        </w:rPr>
        <w:t xml:space="preserve">de autoria do Poder Executivo, </w:t>
      </w:r>
      <w:r w:rsidRPr="003C4EA5">
        <w:rPr>
          <w:rFonts w:cstheme="minorHAnsi"/>
          <w:i/>
          <w:sz w:val="24"/>
          <w:szCs w:val="24"/>
        </w:rPr>
        <w:t xml:space="preserve">que </w:t>
      </w:r>
      <w:r w:rsidRPr="003C4EA5">
        <w:rPr>
          <w:rFonts w:cstheme="minorHAnsi"/>
          <w:sz w:val="24"/>
          <w:szCs w:val="24"/>
        </w:rPr>
        <w:t>“</w:t>
      </w:r>
      <w:r w:rsidRPr="003C4EA5">
        <w:rPr>
          <w:rFonts w:cstheme="minorHAnsi"/>
          <w:i/>
          <w:sz w:val="24"/>
          <w:szCs w:val="24"/>
        </w:rPr>
        <w:t>Abre Crédito Adicional Especial ao Orçamento Geral do Município”, no valor de R$ 320.000,00 destinados a atender a SEMOSP - Convênio nº. 842964/17 – Programa Calha Norte</w:t>
      </w:r>
      <w:r w:rsidR="00072D61">
        <w:rPr>
          <w:rFonts w:cstheme="minorHAnsi"/>
          <w:i/>
          <w:sz w:val="24"/>
          <w:szCs w:val="24"/>
        </w:rPr>
        <w:t xml:space="preserve"> (Construção de galpão para produção de artefatos)</w:t>
      </w:r>
    </w:p>
    <w:p w14:paraId="0A8E63AF" w14:textId="77777777" w:rsidR="00D341C8" w:rsidRPr="00D341C8" w:rsidRDefault="00D341C8" w:rsidP="00D341C8">
      <w:pPr>
        <w:spacing w:line="257" w:lineRule="auto"/>
        <w:jc w:val="both"/>
        <w:rPr>
          <w:rFonts w:ascii="Arial" w:hAnsi="Arial" w:cs="Arial"/>
        </w:rPr>
      </w:pPr>
    </w:p>
    <w:p w14:paraId="0AD266D0" w14:textId="2B172738" w:rsidR="008801D6" w:rsidRPr="00D341C8" w:rsidRDefault="008801D6" w:rsidP="00D3726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3C4EA5">
        <w:rPr>
          <w:rFonts w:cstheme="minorHAnsi"/>
          <w:b/>
          <w:sz w:val="24"/>
          <w:szCs w:val="24"/>
        </w:rPr>
        <w:t xml:space="preserve">Discussão e Votação “Única” da </w:t>
      </w:r>
      <w:r w:rsidRPr="003C4EA5">
        <w:rPr>
          <w:rFonts w:cstheme="minorHAnsi"/>
          <w:b/>
          <w:sz w:val="24"/>
          <w:szCs w:val="24"/>
          <w:u w:val="single"/>
        </w:rPr>
        <w:t>Emenda Modificativa nº 001/2021</w:t>
      </w:r>
      <w:r w:rsidRPr="003C4EA5">
        <w:rPr>
          <w:rFonts w:cstheme="minorHAnsi"/>
          <w:b/>
          <w:i/>
          <w:sz w:val="24"/>
          <w:szCs w:val="24"/>
        </w:rPr>
        <w:t xml:space="preserve"> </w:t>
      </w:r>
      <w:r w:rsidRPr="003C4EA5">
        <w:rPr>
          <w:rFonts w:cstheme="minorHAnsi"/>
          <w:bCs/>
          <w:iCs/>
          <w:sz w:val="24"/>
          <w:szCs w:val="24"/>
        </w:rPr>
        <w:t>ao</w:t>
      </w:r>
      <w:r w:rsidRPr="003C4EA5">
        <w:rPr>
          <w:rFonts w:cstheme="minorHAnsi"/>
          <w:b/>
          <w:i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t>Projeto de Lei nº. 040</w:t>
      </w:r>
      <w:r w:rsidRPr="003C4EA5">
        <w:rPr>
          <w:rFonts w:cstheme="minorHAnsi"/>
          <w:i/>
          <w:iCs/>
          <w:sz w:val="24"/>
          <w:szCs w:val="24"/>
        </w:rPr>
        <w:t xml:space="preserve">/2021, </w:t>
      </w:r>
      <w:r w:rsidRPr="003C4EA5">
        <w:rPr>
          <w:rFonts w:cstheme="minorHAnsi"/>
          <w:sz w:val="24"/>
          <w:szCs w:val="24"/>
        </w:rPr>
        <w:t>de autoria do Poder Executivo</w:t>
      </w:r>
      <w:r>
        <w:rPr>
          <w:rFonts w:cstheme="minorHAnsi"/>
          <w:sz w:val="24"/>
          <w:szCs w:val="24"/>
        </w:rPr>
        <w:t>.</w:t>
      </w:r>
    </w:p>
    <w:p w14:paraId="324851A8" w14:textId="0C52CD57" w:rsidR="00D341C8" w:rsidRDefault="00D341C8" w:rsidP="00D341C8">
      <w:pPr>
        <w:jc w:val="both"/>
        <w:rPr>
          <w:rFonts w:cstheme="minorHAnsi"/>
          <w:i/>
          <w:sz w:val="24"/>
          <w:szCs w:val="24"/>
        </w:rPr>
      </w:pPr>
    </w:p>
    <w:bookmarkEnd w:id="0"/>
    <w:p w14:paraId="44BEEC4A" w14:textId="77777777" w:rsidR="008801D6" w:rsidRPr="003C4EA5" w:rsidRDefault="008801D6" w:rsidP="008801D6">
      <w:pPr>
        <w:jc w:val="both"/>
        <w:rPr>
          <w:rFonts w:cstheme="minorHAnsi"/>
          <w:i/>
          <w:sz w:val="24"/>
          <w:szCs w:val="24"/>
        </w:rPr>
      </w:pPr>
    </w:p>
    <w:p w14:paraId="6B7BAB98" w14:textId="77777777" w:rsidR="008801D6" w:rsidRDefault="008801D6" w:rsidP="00D37262">
      <w:pPr>
        <w:pStyle w:val="PargrafodaLista"/>
        <w:numPr>
          <w:ilvl w:val="0"/>
          <w:numId w:val="1"/>
        </w:numPr>
        <w:spacing w:after="0" w:line="257" w:lineRule="auto"/>
        <w:jc w:val="both"/>
        <w:rPr>
          <w:rFonts w:ascii="Arial" w:hAnsi="Arial" w:cs="Arial"/>
        </w:rPr>
      </w:pPr>
      <w:bookmarkStart w:id="2" w:name="_Hlk74132645"/>
      <w:r w:rsidRPr="003C4EA5">
        <w:rPr>
          <w:rFonts w:cstheme="minorHAnsi"/>
          <w:b/>
          <w:sz w:val="24"/>
          <w:szCs w:val="24"/>
        </w:rPr>
        <w:t xml:space="preserve">Discussão e Votação “Única” do 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Projeto de Lei nº 040</w:t>
      </w:r>
      <w:r w:rsidRPr="003C4EA5">
        <w:rPr>
          <w:rFonts w:cstheme="minorHAnsi"/>
          <w:b/>
          <w:sz w:val="24"/>
          <w:szCs w:val="24"/>
          <w:u w:val="single"/>
        </w:rPr>
        <w:t>/2021</w:t>
      </w:r>
      <w:r w:rsidRPr="003C4EA5">
        <w:rPr>
          <w:rFonts w:cstheme="minorHAnsi"/>
          <w:bCs/>
          <w:sz w:val="24"/>
          <w:szCs w:val="24"/>
        </w:rPr>
        <w:t xml:space="preserve">, </w:t>
      </w:r>
      <w:r w:rsidRPr="003C4EA5">
        <w:rPr>
          <w:rFonts w:cstheme="minorHAnsi"/>
          <w:sz w:val="24"/>
          <w:szCs w:val="24"/>
        </w:rPr>
        <w:t xml:space="preserve">de autoria do Poder Executivo, </w:t>
      </w:r>
      <w:r w:rsidRPr="003C4EA5">
        <w:rPr>
          <w:rFonts w:cstheme="minorHAnsi"/>
          <w:i/>
          <w:sz w:val="24"/>
          <w:szCs w:val="24"/>
        </w:rPr>
        <w:t xml:space="preserve">que </w:t>
      </w:r>
      <w:r w:rsidRPr="003C4EA5">
        <w:rPr>
          <w:rFonts w:cstheme="minorHAnsi"/>
          <w:sz w:val="24"/>
          <w:szCs w:val="24"/>
        </w:rPr>
        <w:t>“</w:t>
      </w:r>
      <w:r w:rsidRPr="003C4EA5">
        <w:rPr>
          <w:rFonts w:cstheme="minorHAnsi"/>
          <w:i/>
          <w:sz w:val="24"/>
          <w:szCs w:val="24"/>
        </w:rPr>
        <w:t>Abre Crédito Adicional Especial ao Orçamento Geral do Município”,</w:t>
      </w:r>
      <w:r w:rsidRPr="00931343">
        <w:t xml:space="preserve"> no valor de R$ 255.454,00 para atender a COTRAN- Convênio nº. 864205/2018 (Construção de Calçadas/Bairro Jorge Teixeira – Rua Sergipe)</w:t>
      </w:r>
      <w:r>
        <w:t>.</w:t>
      </w:r>
    </w:p>
    <w:p w14:paraId="0272E8D3" w14:textId="77777777" w:rsidR="008801D6" w:rsidRPr="003C4EA5" w:rsidRDefault="008801D6" w:rsidP="008801D6">
      <w:pPr>
        <w:jc w:val="both"/>
        <w:rPr>
          <w:rFonts w:cstheme="minorHAnsi"/>
          <w:i/>
          <w:sz w:val="24"/>
          <w:szCs w:val="24"/>
        </w:rPr>
      </w:pPr>
    </w:p>
    <w:p w14:paraId="0D5A8AD9" w14:textId="77777777" w:rsidR="008801D6" w:rsidRDefault="008801D6" w:rsidP="00D37262">
      <w:pPr>
        <w:pStyle w:val="PargrafodaLista"/>
        <w:numPr>
          <w:ilvl w:val="0"/>
          <w:numId w:val="1"/>
        </w:numPr>
        <w:spacing w:after="0" w:line="257" w:lineRule="auto"/>
        <w:jc w:val="both"/>
        <w:rPr>
          <w:rFonts w:ascii="Arial" w:hAnsi="Arial" w:cs="Arial"/>
        </w:rPr>
      </w:pPr>
      <w:r w:rsidRPr="003C4EA5">
        <w:rPr>
          <w:rFonts w:cstheme="minorHAnsi"/>
          <w:b/>
          <w:sz w:val="24"/>
          <w:szCs w:val="24"/>
        </w:rPr>
        <w:t xml:space="preserve">Discussão e Votação “Única” do 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Projeto de Lei nº 042</w:t>
      </w:r>
      <w:r w:rsidRPr="003C4EA5">
        <w:rPr>
          <w:rFonts w:cstheme="minorHAnsi"/>
          <w:b/>
          <w:sz w:val="24"/>
          <w:szCs w:val="24"/>
          <w:u w:val="single"/>
        </w:rPr>
        <w:t>/2021</w:t>
      </w:r>
      <w:r w:rsidRPr="003C4EA5">
        <w:rPr>
          <w:rFonts w:cstheme="minorHAnsi"/>
          <w:bCs/>
          <w:sz w:val="24"/>
          <w:szCs w:val="24"/>
        </w:rPr>
        <w:t xml:space="preserve">, </w:t>
      </w:r>
      <w:r w:rsidRPr="003C4EA5">
        <w:rPr>
          <w:rFonts w:cstheme="minorHAnsi"/>
          <w:sz w:val="24"/>
          <w:szCs w:val="24"/>
        </w:rPr>
        <w:t xml:space="preserve">de autoria do Poder Executivo, </w:t>
      </w:r>
      <w:r w:rsidRPr="003C4EA5">
        <w:rPr>
          <w:rFonts w:cstheme="minorHAnsi"/>
          <w:i/>
          <w:sz w:val="24"/>
          <w:szCs w:val="24"/>
        </w:rPr>
        <w:t xml:space="preserve">que </w:t>
      </w:r>
      <w:r w:rsidRPr="003C4EA5">
        <w:rPr>
          <w:rFonts w:cstheme="minorHAnsi"/>
          <w:sz w:val="24"/>
          <w:szCs w:val="24"/>
        </w:rPr>
        <w:t>“</w:t>
      </w:r>
      <w:r w:rsidRPr="00931343">
        <w:rPr>
          <w:rFonts w:cstheme="minorHAnsi"/>
          <w:sz w:val="24"/>
          <w:szCs w:val="24"/>
        </w:rPr>
        <w:t>Extingue um cargo de Assessor de Gabinete, Cria a Função Gratificada de natureza especial de assessor da Procuradoria Geral e dá outras providências.</w:t>
      </w:r>
    </w:p>
    <w:p w14:paraId="658D500B" w14:textId="77777777" w:rsidR="008801D6" w:rsidRPr="003C4EA5" w:rsidRDefault="008801D6" w:rsidP="008801D6">
      <w:pPr>
        <w:spacing w:line="256" w:lineRule="auto"/>
        <w:jc w:val="both"/>
        <w:rPr>
          <w:sz w:val="24"/>
          <w:szCs w:val="24"/>
        </w:rPr>
      </w:pPr>
    </w:p>
    <w:p w14:paraId="7944A317" w14:textId="682524D7" w:rsidR="008801D6" w:rsidRPr="00D341C8" w:rsidRDefault="008801D6" w:rsidP="00D3726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3C4EA5">
        <w:rPr>
          <w:rFonts w:cstheme="minorHAnsi"/>
          <w:b/>
          <w:sz w:val="24"/>
          <w:szCs w:val="24"/>
        </w:rPr>
        <w:t xml:space="preserve">Discussão e Votação “Única” da </w:t>
      </w:r>
      <w:r w:rsidRPr="003C4EA5">
        <w:rPr>
          <w:rFonts w:cstheme="minorHAnsi"/>
          <w:b/>
          <w:sz w:val="24"/>
          <w:szCs w:val="24"/>
          <w:u w:val="single"/>
        </w:rPr>
        <w:t>Emenda Modificativa nº 001/2021</w:t>
      </w:r>
      <w:r w:rsidRPr="003C4EA5">
        <w:rPr>
          <w:rFonts w:cstheme="minorHAnsi"/>
          <w:b/>
          <w:i/>
          <w:sz w:val="24"/>
          <w:szCs w:val="24"/>
        </w:rPr>
        <w:t xml:space="preserve"> </w:t>
      </w:r>
      <w:r w:rsidRPr="003C4EA5">
        <w:rPr>
          <w:rFonts w:cstheme="minorHAnsi"/>
          <w:bCs/>
          <w:iCs/>
          <w:sz w:val="24"/>
          <w:szCs w:val="24"/>
        </w:rPr>
        <w:t>ao</w:t>
      </w:r>
      <w:r w:rsidRPr="003C4EA5">
        <w:rPr>
          <w:rFonts w:cstheme="minorHAnsi"/>
          <w:b/>
          <w:i/>
          <w:sz w:val="24"/>
          <w:szCs w:val="24"/>
        </w:rPr>
        <w:t xml:space="preserve"> </w:t>
      </w:r>
      <w:r w:rsidRPr="00F21DFD">
        <w:rPr>
          <w:rFonts w:cstheme="minorHAnsi"/>
          <w:i/>
          <w:iCs/>
          <w:sz w:val="24"/>
          <w:szCs w:val="24"/>
          <w:u w:val="single"/>
        </w:rPr>
        <w:t>Projeto de Lei nº. 051/2021</w:t>
      </w:r>
      <w:r w:rsidRPr="003C4EA5">
        <w:rPr>
          <w:rFonts w:cstheme="minorHAnsi"/>
          <w:i/>
          <w:iCs/>
          <w:sz w:val="24"/>
          <w:szCs w:val="24"/>
        </w:rPr>
        <w:t xml:space="preserve">, </w:t>
      </w:r>
      <w:r w:rsidRPr="003C4EA5">
        <w:rPr>
          <w:rFonts w:cstheme="minorHAnsi"/>
          <w:sz w:val="24"/>
          <w:szCs w:val="24"/>
        </w:rPr>
        <w:t>de autoria do Poder Executivo</w:t>
      </w:r>
      <w:r>
        <w:rPr>
          <w:rFonts w:cstheme="minorHAnsi"/>
          <w:sz w:val="24"/>
          <w:szCs w:val="24"/>
        </w:rPr>
        <w:t>.</w:t>
      </w:r>
    </w:p>
    <w:p w14:paraId="740340C4" w14:textId="77777777" w:rsidR="00D341C8" w:rsidRPr="00D341C8" w:rsidRDefault="00D341C8" w:rsidP="00D341C8">
      <w:pPr>
        <w:jc w:val="both"/>
        <w:rPr>
          <w:rFonts w:cstheme="minorHAnsi"/>
          <w:i/>
          <w:sz w:val="24"/>
          <w:szCs w:val="24"/>
        </w:rPr>
      </w:pPr>
    </w:p>
    <w:p w14:paraId="5931952D" w14:textId="77777777" w:rsidR="008801D6" w:rsidRPr="00E24CBA" w:rsidRDefault="008801D6" w:rsidP="008801D6">
      <w:pPr>
        <w:jc w:val="both"/>
        <w:rPr>
          <w:rFonts w:cstheme="minorHAnsi"/>
          <w:i/>
          <w:sz w:val="22"/>
          <w:szCs w:val="22"/>
        </w:rPr>
      </w:pPr>
    </w:p>
    <w:p w14:paraId="5E34C7DF" w14:textId="77777777" w:rsidR="008801D6" w:rsidRPr="00E24CBA" w:rsidRDefault="008801D6" w:rsidP="00D37262">
      <w:pPr>
        <w:pStyle w:val="PargrafodaLista"/>
        <w:numPr>
          <w:ilvl w:val="0"/>
          <w:numId w:val="1"/>
        </w:numPr>
        <w:spacing w:after="0" w:line="257" w:lineRule="auto"/>
        <w:jc w:val="both"/>
        <w:rPr>
          <w:rFonts w:cstheme="minorHAnsi"/>
          <w:i/>
          <w:sz w:val="24"/>
          <w:szCs w:val="24"/>
        </w:rPr>
      </w:pPr>
      <w:r w:rsidRPr="00E24CBA">
        <w:rPr>
          <w:rFonts w:cstheme="minorHAnsi"/>
          <w:b/>
          <w:sz w:val="24"/>
          <w:szCs w:val="24"/>
        </w:rPr>
        <w:t xml:space="preserve">Discussão e Votação “Única” do </w:t>
      </w:r>
      <w:r w:rsidRPr="00E24CBA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051</w:t>
      </w:r>
      <w:r w:rsidRPr="00E24CBA">
        <w:rPr>
          <w:rFonts w:cstheme="minorHAnsi"/>
          <w:b/>
          <w:sz w:val="24"/>
          <w:szCs w:val="24"/>
          <w:u w:val="single"/>
        </w:rPr>
        <w:t>/2021</w:t>
      </w:r>
      <w:r w:rsidRPr="00E24CBA">
        <w:rPr>
          <w:rFonts w:cstheme="minorHAnsi"/>
          <w:bCs/>
          <w:sz w:val="24"/>
          <w:szCs w:val="24"/>
        </w:rPr>
        <w:t xml:space="preserve">, </w:t>
      </w:r>
      <w:r w:rsidRPr="00E24CBA">
        <w:rPr>
          <w:rFonts w:cstheme="minorHAnsi"/>
          <w:sz w:val="24"/>
          <w:szCs w:val="24"/>
        </w:rPr>
        <w:t>de autoria do Poder Executivo, que</w:t>
      </w:r>
      <w:r w:rsidRPr="00E24CBA">
        <w:rPr>
          <w:rFonts w:cstheme="minorHAnsi"/>
        </w:rPr>
        <w:t xml:space="preserve"> </w:t>
      </w:r>
      <w:r w:rsidRPr="00E24CBA">
        <w:rPr>
          <w:rFonts w:cstheme="minorHAnsi"/>
          <w:i/>
          <w:sz w:val="24"/>
          <w:szCs w:val="24"/>
        </w:rPr>
        <w:t>“</w:t>
      </w:r>
      <w:r w:rsidRPr="00E24CBA">
        <w:rPr>
          <w:rFonts w:cstheme="minorHAnsi"/>
          <w:bCs/>
          <w:i/>
          <w:sz w:val="24"/>
          <w:szCs w:val="24"/>
        </w:rPr>
        <w:t>Altera a Lei Municipal nº 1.997</w:t>
      </w:r>
      <w:r w:rsidRPr="00E24CBA">
        <w:rPr>
          <w:rFonts w:cstheme="minorHAnsi"/>
          <w:i/>
          <w:sz w:val="24"/>
          <w:szCs w:val="24"/>
        </w:rPr>
        <w:t xml:space="preserve">, de 19 de junho de 2019, para aumentar o prazo de substituição dos </w:t>
      </w:r>
      <w:r w:rsidRPr="00E24CBA">
        <w:rPr>
          <w:rFonts w:cstheme="minorHAnsi"/>
          <w:bCs/>
          <w:i/>
          <w:sz w:val="24"/>
          <w:szCs w:val="24"/>
        </w:rPr>
        <w:t>veículos</w:t>
      </w:r>
      <w:r w:rsidRPr="00E24CBA">
        <w:rPr>
          <w:rFonts w:cstheme="minorHAnsi"/>
          <w:i/>
          <w:sz w:val="24"/>
          <w:szCs w:val="24"/>
        </w:rPr>
        <w:t>, enquanto perdurar a pandemia da COVID-19.</w:t>
      </w:r>
    </w:p>
    <w:p w14:paraId="29E49EC3" w14:textId="77777777" w:rsidR="008801D6" w:rsidRPr="00E24CBA" w:rsidRDefault="008801D6" w:rsidP="008801D6">
      <w:pPr>
        <w:spacing w:line="257" w:lineRule="auto"/>
        <w:jc w:val="both"/>
        <w:rPr>
          <w:rFonts w:ascii="Arial" w:hAnsi="Arial" w:cs="Arial"/>
        </w:rPr>
      </w:pPr>
    </w:p>
    <w:p w14:paraId="42AB7622" w14:textId="77777777" w:rsidR="008801D6" w:rsidRPr="00E24CBA" w:rsidRDefault="008801D6" w:rsidP="00D3726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3C4EA5">
        <w:rPr>
          <w:rFonts w:cstheme="minorHAnsi"/>
          <w:b/>
          <w:sz w:val="24"/>
          <w:szCs w:val="24"/>
        </w:rPr>
        <w:t xml:space="preserve">Discussão e Votação “Única” da </w:t>
      </w:r>
      <w:r w:rsidRPr="003C4EA5">
        <w:rPr>
          <w:rFonts w:cstheme="minorHAnsi"/>
          <w:b/>
          <w:sz w:val="24"/>
          <w:szCs w:val="24"/>
          <w:u w:val="single"/>
        </w:rPr>
        <w:t>Emenda Modificativa nº 001/2021</w:t>
      </w:r>
      <w:r w:rsidRPr="003C4EA5">
        <w:rPr>
          <w:rFonts w:cstheme="minorHAnsi"/>
          <w:b/>
          <w:i/>
          <w:sz w:val="24"/>
          <w:szCs w:val="24"/>
        </w:rPr>
        <w:t xml:space="preserve"> </w:t>
      </w:r>
      <w:r w:rsidRPr="003C4EA5">
        <w:rPr>
          <w:rFonts w:cstheme="minorHAnsi"/>
          <w:bCs/>
          <w:iCs/>
          <w:sz w:val="24"/>
          <w:szCs w:val="24"/>
        </w:rPr>
        <w:t>ao</w:t>
      </w:r>
      <w:r w:rsidRPr="003C4EA5">
        <w:rPr>
          <w:rFonts w:cstheme="minorHAnsi"/>
          <w:b/>
          <w:i/>
          <w:sz w:val="24"/>
          <w:szCs w:val="24"/>
        </w:rPr>
        <w:t xml:space="preserve"> </w:t>
      </w:r>
      <w:r w:rsidRPr="00F21DFD">
        <w:rPr>
          <w:rFonts w:cstheme="minorHAnsi"/>
          <w:i/>
          <w:iCs/>
          <w:sz w:val="24"/>
          <w:szCs w:val="24"/>
          <w:u w:val="single"/>
        </w:rPr>
        <w:t>Projeto de Lei nº. 052/2021</w:t>
      </w:r>
      <w:r w:rsidRPr="003C4EA5">
        <w:rPr>
          <w:rFonts w:cstheme="minorHAnsi"/>
          <w:i/>
          <w:iCs/>
          <w:sz w:val="24"/>
          <w:szCs w:val="24"/>
        </w:rPr>
        <w:t xml:space="preserve">, </w:t>
      </w:r>
      <w:r w:rsidRPr="003C4EA5">
        <w:rPr>
          <w:rFonts w:cstheme="minorHAnsi"/>
          <w:sz w:val="24"/>
          <w:szCs w:val="24"/>
        </w:rPr>
        <w:t>de autoria do Poder Executivo</w:t>
      </w:r>
      <w:r>
        <w:rPr>
          <w:rFonts w:cstheme="minorHAnsi"/>
          <w:sz w:val="24"/>
          <w:szCs w:val="24"/>
        </w:rPr>
        <w:t>.</w:t>
      </w:r>
    </w:p>
    <w:p w14:paraId="46DFC148" w14:textId="77777777" w:rsidR="008801D6" w:rsidRPr="00E24CBA" w:rsidRDefault="008801D6" w:rsidP="008801D6">
      <w:pPr>
        <w:jc w:val="both"/>
        <w:rPr>
          <w:rFonts w:cstheme="minorHAnsi"/>
          <w:i/>
          <w:sz w:val="24"/>
          <w:szCs w:val="24"/>
        </w:rPr>
      </w:pPr>
    </w:p>
    <w:p w14:paraId="1106B336" w14:textId="77777777" w:rsidR="008801D6" w:rsidRPr="00E24CBA" w:rsidRDefault="008801D6" w:rsidP="008801D6">
      <w:pPr>
        <w:jc w:val="both"/>
        <w:rPr>
          <w:rFonts w:cstheme="minorHAnsi"/>
          <w:i/>
          <w:sz w:val="22"/>
          <w:szCs w:val="22"/>
        </w:rPr>
      </w:pPr>
    </w:p>
    <w:p w14:paraId="4915E01B" w14:textId="77777777" w:rsidR="008801D6" w:rsidRPr="00D12299" w:rsidRDefault="008801D6" w:rsidP="00D37262">
      <w:pPr>
        <w:pStyle w:val="PargrafodaLista"/>
        <w:numPr>
          <w:ilvl w:val="0"/>
          <w:numId w:val="1"/>
        </w:numPr>
        <w:spacing w:after="0" w:line="257" w:lineRule="auto"/>
        <w:jc w:val="both"/>
        <w:rPr>
          <w:rFonts w:ascii="Arial" w:hAnsi="Arial" w:cs="Arial"/>
          <w:sz w:val="24"/>
          <w:szCs w:val="16"/>
        </w:rPr>
      </w:pPr>
      <w:r w:rsidRPr="00E24CBA">
        <w:rPr>
          <w:rFonts w:cstheme="minorHAnsi"/>
          <w:b/>
          <w:sz w:val="24"/>
          <w:szCs w:val="24"/>
        </w:rPr>
        <w:t xml:space="preserve">Discussão e Votação “Única” do </w:t>
      </w:r>
      <w:r w:rsidRPr="00E24CBA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052</w:t>
      </w:r>
      <w:r w:rsidRPr="00E24CBA">
        <w:rPr>
          <w:rFonts w:cstheme="minorHAnsi"/>
          <w:b/>
          <w:sz w:val="24"/>
          <w:szCs w:val="24"/>
          <w:u w:val="single"/>
        </w:rPr>
        <w:t>/2021</w:t>
      </w:r>
      <w:r w:rsidRPr="00E24CBA">
        <w:rPr>
          <w:rFonts w:cstheme="minorHAnsi"/>
          <w:bCs/>
          <w:sz w:val="24"/>
          <w:szCs w:val="24"/>
        </w:rPr>
        <w:t xml:space="preserve">, </w:t>
      </w:r>
      <w:r w:rsidRPr="00E24CBA">
        <w:rPr>
          <w:rFonts w:cstheme="minorHAnsi"/>
          <w:sz w:val="24"/>
          <w:szCs w:val="24"/>
        </w:rPr>
        <w:t>de autoria do Poder Executivo, que</w:t>
      </w:r>
      <w:r w:rsidRPr="00E24CBA">
        <w:rPr>
          <w:rFonts w:cstheme="minorHAnsi"/>
        </w:rPr>
        <w:t xml:space="preserve"> </w:t>
      </w:r>
      <w:r w:rsidRPr="00E24CBA">
        <w:rPr>
          <w:rFonts w:cstheme="minorHAnsi"/>
          <w:i/>
          <w:sz w:val="24"/>
          <w:szCs w:val="24"/>
        </w:rPr>
        <w:t>“Abre crédito adicional suplementar ao orçamento geral do município, no valor d</w:t>
      </w:r>
      <w:r>
        <w:rPr>
          <w:rFonts w:cstheme="minorHAnsi"/>
          <w:i/>
          <w:sz w:val="24"/>
          <w:szCs w:val="24"/>
        </w:rPr>
        <w:t xml:space="preserve">e R$ 572.277,29 – atender </w:t>
      </w:r>
      <w:proofErr w:type="gramStart"/>
      <w:r>
        <w:rPr>
          <w:rFonts w:cstheme="minorHAnsi"/>
          <w:i/>
          <w:sz w:val="24"/>
          <w:szCs w:val="24"/>
        </w:rPr>
        <w:t>SEMED  (</w:t>
      </w:r>
      <w:proofErr w:type="gramEnd"/>
      <w:r>
        <w:rPr>
          <w:rFonts w:cstheme="minorHAnsi"/>
          <w:i/>
          <w:sz w:val="24"/>
          <w:szCs w:val="24"/>
        </w:rPr>
        <w:t>FUNDEB – PNATE e Salário E</w:t>
      </w:r>
      <w:r w:rsidRPr="00E24CBA">
        <w:rPr>
          <w:rFonts w:cstheme="minorHAnsi"/>
          <w:i/>
          <w:sz w:val="24"/>
          <w:szCs w:val="24"/>
        </w:rPr>
        <w:t>ducação)</w:t>
      </w:r>
      <w:r>
        <w:rPr>
          <w:rFonts w:cstheme="minorHAnsi"/>
          <w:i/>
          <w:sz w:val="24"/>
          <w:szCs w:val="24"/>
        </w:rPr>
        <w:t>.</w:t>
      </w:r>
    </w:p>
    <w:p w14:paraId="67433C34" w14:textId="77777777" w:rsidR="008801D6" w:rsidRDefault="008801D6" w:rsidP="008801D6">
      <w:pPr>
        <w:spacing w:line="257" w:lineRule="auto"/>
        <w:ind w:left="360"/>
        <w:jc w:val="both"/>
        <w:rPr>
          <w:rFonts w:ascii="Arial" w:hAnsi="Arial" w:cs="Arial"/>
          <w:sz w:val="24"/>
          <w:szCs w:val="16"/>
        </w:rPr>
      </w:pPr>
    </w:p>
    <w:p w14:paraId="19699346" w14:textId="77777777" w:rsidR="008801D6" w:rsidRPr="003C4EA5" w:rsidRDefault="008801D6" w:rsidP="00D3726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3C4EA5">
        <w:rPr>
          <w:rFonts w:cstheme="minorHAnsi"/>
          <w:b/>
          <w:sz w:val="24"/>
          <w:szCs w:val="24"/>
        </w:rPr>
        <w:t xml:space="preserve">Discussão e Votação “Única” da </w:t>
      </w:r>
      <w:r w:rsidRPr="003C4EA5">
        <w:rPr>
          <w:rFonts w:cstheme="minorHAnsi"/>
          <w:b/>
          <w:sz w:val="24"/>
          <w:szCs w:val="24"/>
          <w:u w:val="single"/>
        </w:rPr>
        <w:t>Emenda Modificativa nº 001/2021</w:t>
      </w:r>
      <w:r w:rsidRPr="003C4EA5">
        <w:rPr>
          <w:rFonts w:cstheme="minorHAnsi"/>
          <w:b/>
          <w:i/>
          <w:sz w:val="24"/>
          <w:szCs w:val="24"/>
        </w:rPr>
        <w:t xml:space="preserve"> </w:t>
      </w:r>
      <w:r w:rsidRPr="00F21DFD">
        <w:rPr>
          <w:rFonts w:cstheme="minorHAnsi"/>
          <w:bCs/>
          <w:iCs/>
          <w:sz w:val="24"/>
          <w:szCs w:val="24"/>
          <w:u w:val="single"/>
        </w:rPr>
        <w:t>ao</w:t>
      </w:r>
      <w:r w:rsidRPr="00F21DFD">
        <w:rPr>
          <w:rFonts w:cstheme="minorHAnsi"/>
          <w:b/>
          <w:i/>
          <w:sz w:val="24"/>
          <w:szCs w:val="24"/>
          <w:u w:val="single"/>
        </w:rPr>
        <w:t xml:space="preserve"> </w:t>
      </w:r>
      <w:r w:rsidRPr="00F21DFD">
        <w:rPr>
          <w:rFonts w:cstheme="minorHAnsi"/>
          <w:i/>
          <w:iCs/>
          <w:sz w:val="24"/>
          <w:szCs w:val="24"/>
          <w:u w:val="single"/>
        </w:rPr>
        <w:t>Projeto de Lei nº. 053/2021</w:t>
      </w:r>
      <w:r w:rsidRPr="003C4EA5">
        <w:rPr>
          <w:rFonts w:cstheme="minorHAnsi"/>
          <w:i/>
          <w:iCs/>
          <w:sz w:val="24"/>
          <w:szCs w:val="24"/>
        </w:rPr>
        <w:t xml:space="preserve">, </w:t>
      </w:r>
      <w:r w:rsidRPr="003C4EA5">
        <w:rPr>
          <w:rFonts w:cstheme="minorHAnsi"/>
          <w:sz w:val="24"/>
          <w:szCs w:val="24"/>
        </w:rPr>
        <w:t>de autoria do Poder Executivo</w:t>
      </w:r>
      <w:r>
        <w:rPr>
          <w:rFonts w:cstheme="minorHAnsi"/>
          <w:sz w:val="24"/>
          <w:szCs w:val="24"/>
        </w:rPr>
        <w:t>.</w:t>
      </w:r>
    </w:p>
    <w:p w14:paraId="0243ABFE" w14:textId="77777777" w:rsidR="008801D6" w:rsidRPr="003C4EA5" w:rsidRDefault="008801D6" w:rsidP="008801D6">
      <w:pPr>
        <w:jc w:val="both"/>
        <w:rPr>
          <w:rFonts w:cstheme="minorHAnsi"/>
          <w:i/>
          <w:sz w:val="24"/>
          <w:szCs w:val="24"/>
        </w:rPr>
      </w:pPr>
    </w:p>
    <w:p w14:paraId="7C6632BA" w14:textId="77777777" w:rsidR="00F21DFD" w:rsidRDefault="00F21DFD" w:rsidP="00F21DFD">
      <w:pPr>
        <w:spacing w:after="200" w:line="276" w:lineRule="auto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B5056C" wp14:editId="769E0A2D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10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11842" w14:textId="77777777" w:rsidR="00F21DFD" w:rsidRDefault="00F21DFD" w:rsidP="00F21D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5056C" id="_x0000_s1032" type="#_x0000_t202" style="position:absolute;margin-left:-21.85pt;margin-top:85.2pt;width:488.75pt;height:3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" strokeweight="1pt">
                <v:textbox>
                  <w:txbxContent>
                    <w:p w14:paraId="7A711842" w14:textId="77777777" w:rsidR="00F21DFD" w:rsidRDefault="00F21DFD" w:rsidP="00F21DF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949A0" wp14:editId="218A3A8C">
                <wp:simplePos x="0" y="0"/>
                <wp:positionH relativeFrom="column">
                  <wp:posOffset>3786505</wp:posOffset>
                </wp:positionH>
                <wp:positionV relativeFrom="paragraph">
                  <wp:posOffset>189230</wp:posOffset>
                </wp:positionV>
                <wp:extent cx="2143125" cy="721995"/>
                <wp:effectExtent l="8890" t="12700" r="10160" b="8255"/>
                <wp:wrapNone/>
                <wp:docPr id="11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21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B4B763" w14:textId="77777777" w:rsidR="00F21DFD" w:rsidRDefault="00F21DFD" w:rsidP="00F21DF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09/06/2021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14:paraId="49EC4BB2" w14:textId="77777777" w:rsidR="00F21DFD" w:rsidRDefault="00F21DFD" w:rsidP="00F21DF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0920D9BD" w14:textId="77777777" w:rsidR="00F21DFD" w:rsidRDefault="00F21DFD" w:rsidP="00F21DF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4C4DD49E" w14:textId="77777777" w:rsidR="00F21DFD" w:rsidRDefault="00F21DFD" w:rsidP="00F21DF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60E28AA3" w14:textId="77777777" w:rsidR="00F21DFD" w:rsidRPr="00F20677" w:rsidRDefault="00F21DFD" w:rsidP="00F21DF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949A0" id="_x0000_s1033" type="#_x0000_t202" style="position:absolute;margin-left:298.15pt;margin-top:14.9pt;width:168.75pt;height:56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" filled="f">
                <v:textbox>
                  <w:txbxContent>
                    <w:p w14:paraId="62B4B763" w14:textId="77777777" w:rsidR="00F21DFD" w:rsidRDefault="00F21DFD" w:rsidP="00F21DF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09/06/2021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14:paraId="49EC4BB2" w14:textId="77777777" w:rsidR="00F21DFD" w:rsidRDefault="00F21DFD" w:rsidP="00F21DF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0920D9BD" w14:textId="77777777" w:rsidR="00F21DFD" w:rsidRDefault="00F21DFD" w:rsidP="00F21DF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4C4DD49E" w14:textId="77777777" w:rsidR="00F21DFD" w:rsidRDefault="00F21DFD" w:rsidP="00F21DF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60E28AA3" w14:textId="77777777" w:rsidR="00F21DFD" w:rsidRPr="00F20677" w:rsidRDefault="00F21DFD" w:rsidP="00F21DF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2D61">
        <w:rPr>
          <w:lang w:eastAsia="en-US"/>
        </w:rPr>
        <w:object w:dxaOrig="1440" w:dyaOrig="1440" w14:anchorId="3781E461">
          <v:shape id="_x0000_s1031" type="#_x0000_t75" style="position:absolute;margin-left:-33.85pt;margin-top:18.85pt;width:66.9pt;height:58.65pt;z-index:25166336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31" DrawAspect="Content" ObjectID="_1684751860" r:id="rId8"/>
        </w:obje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F4C1E8" wp14:editId="1EBFD233">
                <wp:simplePos x="0" y="0"/>
                <wp:positionH relativeFrom="column">
                  <wp:posOffset>375285</wp:posOffset>
                </wp:positionH>
                <wp:positionV relativeFrom="paragraph">
                  <wp:posOffset>102235</wp:posOffset>
                </wp:positionV>
                <wp:extent cx="5711825" cy="942975"/>
                <wp:effectExtent l="0" t="0" r="0" b="9525"/>
                <wp:wrapNone/>
                <wp:docPr id="12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CF99A5" w14:textId="77777777" w:rsidR="00F21DFD" w:rsidRDefault="00F21DFD" w:rsidP="00F21DF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3C461A3F" w14:textId="77777777" w:rsidR="00F21DFD" w:rsidRPr="008F2946" w:rsidRDefault="00F21DFD" w:rsidP="00F21DF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6869AB6A" w14:textId="77777777" w:rsidR="00F21DFD" w:rsidRDefault="00F21DFD" w:rsidP="00F21DF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38E1FB1E" w14:textId="77777777" w:rsidR="00F21DFD" w:rsidRPr="008F2946" w:rsidRDefault="00F21DFD" w:rsidP="00F21DF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506B802B" w14:textId="77777777" w:rsidR="00F21DFD" w:rsidRDefault="00F21DFD" w:rsidP="00F21DFD">
                            <w:pPr>
                              <w:pStyle w:val="Cabealho"/>
                              <w:ind w:left="2127"/>
                            </w:pPr>
                          </w:p>
                          <w:p w14:paraId="4720DC65" w14:textId="77777777" w:rsidR="00F21DFD" w:rsidRDefault="00F21DFD" w:rsidP="00F21D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4C1E8" id="_x0000_s1034" type="#_x0000_t202" style="position:absolute;margin-left:29.55pt;margin-top:8.05pt;width:449.75pt;height:7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" filled="f" stroked="f">
                <v:textbox>
                  <w:txbxContent>
                    <w:p w14:paraId="49CF99A5" w14:textId="77777777" w:rsidR="00F21DFD" w:rsidRDefault="00F21DFD" w:rsidP="00F21DF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3C461A3F" w14:textId="77777777" w:rsidR="00F21DFD" w:rsidRPr="008F2946" w:rsidRDefault="00F21DFD" w:rsidP="00F21DF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6869AB6A" w14:textId="77777777" w:rsidR="00F21DFD" w:rsidRDefault="00F21DFD" w:rsidP="00F21DF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38E1FB1E" w14:textId="77777777" w:rsidR="00F21DFD" w:rsidRPr="008F2946" w:rsidRDefault="00F21DFD" w:rsidP="00F21DF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506B802B" w14:textId="77777777" w:rsidR="00F21DFD" w:rsidRDefault="00F21DFD" w:rsidP="00F21DFD">
                      <w:pPr>
                        <w:pStyle w:val="Cabealho"/>
                        <w:ind w:left="2127"/>
                      </w:pPr>
                    </w:p>
                    <w:p w14:paraId="4720DC65" w14:textId="77777777" w:rsidR="00F21DFD" w:rsidRDefault="00F21DFD" w:rsidP="00F21DFD"/>
                  </w:txbxContent>
                </v:textbox>
              </v:shape>
            </w:pict>
          </mc:Fallback>
        </mc:AlternateContent>
      </w:r>
    </w:p>
    <w:p w14:paraId="367406D4" w14:textId="1C36B4F4" w:rsidR="00F21DFD" w:rsidRDefault="00F21DFD" w:rsidP="00F21DFD">
      <w:pPr>
        <w:jc w:val="both"/>
        <w:rPr>
          <w:rFonts w:cstheme="minorHAnsi"/>
          <w:sz w:val="24"/>
          <w:szCs w:val="24"/>
        </w:rPr>
      </w:pPr>
    </w:p>
    <w:p w14:paraId="33B36359" w14:textId="0090E801" w:rsidR="00F21DFD" w:rsidRDefault="00F21DFD" w:rsidP="00F21DFD">
      <w:pPr>
        <w:jc w:val="both"/>
        <w:rPr>
          <w:rFonts w:cstheme="minorHAnsi"/>
          <w:sz w:val="24"/>
          <w:szCs w:val="24"/>
        </w:rPr>
      </w:pPr>
    </w:p>
    <w:p w14:paraId="6BDAFB10" w14:textId="144445C9" w:rsidR="00D37262" w:rsidRPr="00D37262" w:rsidRDefault="00D37262" w:rsidP="00D37262">
      <w:pPr>
        <w:pStyle w:val="PargrafodaLista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D37262">
        <w:rPr>
          <w:rFonts w:cstheme="minorHAnsi"/>
          <w:b/>
          <w:sz w:val="24"/>
          <w:szCs w:val="24"/>
        </w:rPr>
        <w:t xml:space="preserve">Discussão e Votação “Única” do </w:t>
      </w:r>
      <w:r w:rsidRPr="00D37262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053</w:t>
      </w:r>
      <w:r w:rsidRPr="00D37262">
        <w:rPr>
          <w:rFonts w:cstheme="minorHAnsi"/>
          <w:b/>
          <w:sz w:val="24"/>
          <w:szCs w:val="24"/>
          <w:u w:val="single"/>
        </w:rPr>
        <w:t>/2021</w:t>
      </w:r>
      <w:r w:rsidRPr="00D37262">
        <w:rPr>
          <w:rFonts w:cstheme="minorHAnsi"/>
          <w:bCs/>
          <w:sz w:val="24"/>
          <w:szCs w:val="24"/>
        </w:rPr>
        <w:t xml:space="preserve">, </w:t>
      </w:r>
      <w:r w:rsidRPr="00D37262">
        <w:rPr>
          <w:rFonts w:cstheme="minorHAnsi"/>
          <w:sz w:val="24"/>
          <w:szCs w:val="24"/>
        </w:rPr>
        <w:t xml:space="preserve">de autoria do Poder Executivo, </w:t>
      </w:r>
      <w:r w:rsidRPr="00D37262">
        <w:rPr>
          <w:rFonts w:cstheme="minorHAnsi"/>
          <w:i/>
          <w:sz w:val="24"/>
          <w:szCs w:val="24"/>
        </w:rPr>
        <w:t xml:space="preserve">que </w:t>
      </w:r>
      <w:r w:rsidRPr="00D37262">
        <w:rPr>
          <w:rFonts w:cstheme="minorHAnsi"/>
          <w:sz w:val="24"/>
          <w:szCs w:val="24"/>
        </w:rPr>
        <w:t>“</w:t>
      </w:r>
      <w:r w:rsidRPr="00D37262">
        <w:rPr>
          <w:rFonts w:cstheme="minorHAnsi"/>
          <w:i/>
          <w:sz w:val="24"/>
          <w:szCs w:val="24"/>
        </w:rPr>
        <w:t>Abre Crédito Adicional Especial ao Orçamento Geral do Município”,</w:t>
      </w:r>
      <w:r w:rsidRPr="00931343">
        <w:t xml:space="preserve"> </w:t>
      </w:r>
      <w:r w:rsidRPr="00D37262">
        <w:rPr>
          <w:rFonts w:cstheme="minorHAnsi"/>
          <w:sz w:val="24"/>
          <w:szCs w:val="24"/>
        </w:rPr>
        <w:t>no valor de R$ 116.163,65 – atender SEMOSP – CONVENIO Nº 003/18/P-J/DER-RO (Construção de calçadas em Ruas do Bairro Jorge Teixeira e Vista Alegre).</w:t>
      </w:r>
    </w:p>
    <w:p w14:paraId="52211E2B" w14:textId="77777777" w:rsidR="00D37262" w:rsidRDefault="00D37262" w:rsidP="00F21DFD">
      <w:pPr>
        <w:jc w:val="both"/>
        <w:rPr>
          <w:rFonts w:cstheme="minorHAnsi"/>
          <w:sz w:val="24"/>
          <w:szCs w:val="24"/>
        </w:rPr>
      </w:pPr>
    </w:p>
    <w:p w14:paraId="6D5565BE" w14:textId="24F5AF6B" w:rsidR="00F21DFD" w:rsidRPr="00D37262" w:rsidRDefault="00F21DFD" w:rsidP="00D3726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16"/>
        </w:rPr>
      </w:pPr>
      <w:bookmarkStart w:id="3" w:name="_Hlk74132764"/>
      <w:r w:rsidRPr="00D37262">
        <w:rPr>
          <w:rFonts w:cstheme="minorHAnsi"/>
          <w:b/>
          <w:sz w:val="24"/>
          <w:szCs w:val="24"/>
        </w:rPr>
        <w:t xml:space="preserve">Discussão e Votação “Única” do </w:t>
      </w:r>
      <w:r w:rsidRPr="00D37262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058</w:t>
      </w:r>
      <w:r w:rsidRPr="00D37262">
        <w:rPr>
          <w:rFonts w:cstheme="minorHAnsi"/>
          <w:b/>
          <w:sz w:val="24"/>
          <w:szCs w:val="24"/>
          <w:u w:val="single"/>
        </w:rPr>
        <w:t>/2021</w:t>
      </w:r>
      <w:r w:rsidRPr="00D37262">
        <w:rPr>
          <w:rFonts w:cstheme="minorHAnsi"/>
          <w:bCs/>
          <w:sz w:val="24"/>
          <w:szCs w:val="24"/>
        </w:rPr>
        <w:t xml:space="preserve">, </w:t>
      </w:r>
      <w:r w:rsidRPr="00D37262">
        <w:rPr>
          <w:rFonts w:cstheme="minorHAnsi"/>
          <w:sz w:val="24"/>
          <w:szCs w:val="24"/>
        </w:rPr>
        <w:t xml:space="preserve">de autoria do Poder Executivo, </w:t>
      </w:r>
      <w:r w:rsidRPr="00D37262">
        <w:rPr>
          <w:rFonts w:cstheme="minorHAnsi"/>
          <w:i/>
          <w:sz w:val="24"/>
          <w:szCs w:val="24"/>
        </w:rPr>
        <w:t xml:space="preserve">que </w:t>
      </w:r>
      <w:r w:rsidRPr="00D37262">
        <w:rPr>
          <w:rFonts w:cstheme="minorHAnsi"/>
          <w:sz w:val="24"/>
          <w:szCs w:val="24"/>
        </w:rPr>
        <w:t>“</w:t>
      </w:r>
      <w:r w:rsidRPr="00D37262">
        <w:rPr>
          <w:rFonts w:cstheme="minorHAnsi"/>
          <w:i/>
          <w:sz w:val="24"/>
          <w:szCs w:val="24"/>
        </w:rPr>
        <w:t>Abre Crédito Adicional Especial ao Orçamento Geral do Município”,</w:t>
      </w:r>
      <w:r w:rsidRPr="00931343">
        <w:t xml:space="preserve"> </w:t>
      </w:r>
      <w:r w:rsidRPr="00D37262">
        <w:rPr>
          <w:rFonts w:cstheme="minorHAnsi"/>
          <w:sz w:val="24"/>
          <w:szCs w:val="24"/>
        </w:rPr>
        <w:t>no valor de R$ 496.494,98, para atender a Semagric (Promec).</w:t>
      </w:r>
    </w:p>
    <w:bookmarkEnd w:id="3"/>
    <w:p w14:paraId="53DBF4BB" w14:textId="791ECC4B" w:rsidR="008801D6" w:rsidRPr="003C4EA5" w:rsidRDefault="008801D6" w:rsidP="008801D6">
      <w:pPr>
        <w:jc w:val="both"/>
        <w:rPr>
          <w:rFonts w:cstheme="minorHAnsi"/>
          <w:i/>
          <w:sz w:val="24"/>
          <w:szCs w:val="24"/>
        </w:rPr>
      </w:pPr>
    </w:p>
    <w:p w14:paraId="3848807A" w14:textId="77777777" w:rsidR="008801D6" w:rsidRDefault="008801D6" w:rsidP="00D37262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5777E">
        <w:rPr>
          <w:rFonts w:cstheme="minorHAnsi"/>
          <w:b/>
          <w:sz w:val="24"/>
          <w:szCs w:val="24"/>
        </w:rPr>
        <w:t xml:space="preserve">Discussão e Votação “Única” do </w:t>
      </w:r>
      <w:r w:rsidRPr="00C5777E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066</w:t>
      </w:r>
      <w:r w:rsidRPr="00C5777E">
        <w:rPr>
          <w:rFonts w:cstheme="minorHAnsi"/>
          <w:b/>
          <w:sz w:val="24"/>
          <w:szCs w:val="24"/>
          <w:u w:val="single"/>
        </w:rPr>
        <w:t>/2021</w:t>
      </w:r>
      <w:r w:rsidRPr="00C5777E">
        <w:rPr>
          <w:rFonts w:cstheme="minorHAnsi"/>
          <w:bCs/>
          <w:sz w:val="24"/>
          <w:szCs w:val="24"/>
        </w:rPr>
        <w:t xml:space="preserve">, </w:t>
      </w:r>
      <w:r w:rsidRPr="00C5777E">
        <w:rPr>
          <w:rFonts w:cstheme="minorHAnsi"/>
          <w:sz w:val="24"/>
          <w:szCs w:val="24"/>
        </w:rPr>
        <w:t xml:space="preserve">de autoria do Poder Executivo, </w:t>
      </w:r>
      <w:r w:rsidRPr="00C5777E">
        <w:rPr>
          <w:rFonts w:cstheme="minorHAnsi"/>
          <w:i/>
          <w:sz w:val="24"/>
          <w:szCs w:val="24"/>
        </w:rPr>
        <w:t xml:space="preserve">que </w:t>
      </w:r>
      <w:r w:rsidRPr="00C5777E">
        <w:rPr>
          <w:rFonts w:cstheme="minorHAnsi"/>
          <w:sz w:val="24"/>
          <w:szCs w:val="24"/>
        </w:rPr>
        <w:t>“Altera a Lei Municipal nº 2.340, de 05/03/2021</w:t>
      </w:r>
      <w:r>
        <w:rPr>
          <w:rFonts w:cstheme="minorHAnsi"/>
          <w:sz w:val="24"/>
          <w:szCs w:val="24"/>
        </w:rPr>
        <w:t>”</w:t>
      </w:r>
      <w:r w:rsidRPr="00C5777E">
        <w:rPr>
          <w:rFonts w:cstheme="minorHAnsi"/>
          <w:sz w:val="24"/>
          <w:szCs w:val="24"/>
        </w:rPr>
        <w:t xml:space="preserve">, para </w:t>
      </w:r>
      <w:r>
        <w:rPr>
          <w:rFonts w:cstheme="minorHAnsi"/>
          <w:sz w:val="24"/>
          <w:szCs w:val="24"/>
        </w:rPr>
        <w:t xml:space="preserve">atender a </w:t>
      </w:r>
      <w:proofErr w:type="gramStart"/>
      <w:r>
        <w:rPr>
          <w:rFonts w:cstheme="minorHAnsi"/>
          <w:sz w:val="24"/>
          <w:szCs w:val="24"/>
        </w:rPr>
        <w:t>SEMAGRIC.(</w:t>
      </w:r>
      <w:proofErr w:type="gramEnd"/>
      <w:r>
        <w:rPr>
          <w:rFonts w:cstheme="minorHAnsi"/>
          <w:sz w:val="24"/>
          <w:szCs w:val="24"/>
        </w:rPr>
        <w:t>A</w:t>
      </w:r>
      <w:r w:rsidRPr="00C5777E">
        <w:rPr>
          <w:rFonts w:cstheme="minorHAnsi"/>
          <w:sz w:val="24"/>
          <w:szCs w:val="24"/>
        </w:rPr>
        <w:t>tividade/Retroescavadeira)</w:t>
      </w:r>
      <w:r>
        <w:rPr>
          <w:rFonts w:cstheme="minorHAnsi"/>
          <w:sz w:val="24"/>
          <w:szCs w:val="24"/>
        </w:rPr>
        <w:t>.</w:t>
      </w:r>
    </w:p>
    <w:bookmarkEnd w:id="2"/>
    <w:p w14:paraId="0DE6B3FF" w14:textId="77777777" w:rsidR="00086FFA" w:rsidRPr="008F2946" w:rsidRDefault="00086FFA" w:rsidP="00086FFA">
      <w:pPr>
        <w:jc w:val="both"/>
        <w:rPr>
          <w:rFonts w:cstheme="minorHAnsi"/>
          <w:i/>
          <w:sz w:val="24"/>
          <w:szCs w:val="24"/>
        </w:rPr>
      </w:pPr>
    </w:p>
    <w:p w14:paraId="6693FFB9" w14:textId="6DBC7CFB" w:rsidR="00086FFA" w:rsidRPr="00F21DFD" w:rsidRDefault="00086FFA" w:rsidP="00D37262">
      <w:pPr>
        <w:pStyle w:val="PargrafodaLista"/>
        <w:numPr>
          <w:ilvl w:val="0"/>
          <w:numId w:val="1"/>
        </w:numPr>
        <w:tabs>
          <w:tab w:val="left" w:pos="1276"/>
        </w:tabs>
        <w:spacing w:after="200"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911E65">
        <w:rPr>
          <w:rFonts w:cstheme="minorHAnsi"/>
          <w:b/>
          <w:sz w:val="24"/>
          <w:szCs w:val="24"/>
        </w:rPr>
        <w:t xml:space="preserve">Discussão e Votação “Única” </w:t>
      </w:r>
      <w:r w:rsidRPr="00911E65">
        <w:rPr>
          <w:rFonts w:cstheme="minorHAnsi"/>
          <w:bCs/>
          <w:sz w:val="24"/>
          <w:szCs w:val="24"/>
        </w:rPr>
        <w:t>do</w:t>
      </w:r>
      <w:r w:rsidRPr="00911E65">
        <w:rPr>
          <w:rFonts w:cstheme="minorHAnsi"/>
          <w:b/>
          <w:sz w:val="24"/>
          <w:szCs w:val="24"/>
        </w:rPr>
        <w:t xml:space="preserve"> </w:t>
      </w:r>
      <w:r w:rsidRPr="00911E65">
        <w:rPr>
          <w:rFonts w:cstheme="minorHAnsi"/>
          <w:b/>
          <w:sz w:val="24"/>
          <w:szCs w:val="24"/>
          <w:u w:val="single"/>
        </w:rPr>
        <w:t>Requerimento nº 0</w:t>
      </w:r>
      <w:r>
        <w:rPr>
          <w:rFonts w:cstheme="minorHAnsi"/>
          <w:b/>
          <w:sz w:val="24"/>
          <w:szCs w:val="24"/>
          <w:u w:val="single"/>
        </w:rPr>
        <w:t>19</w:t>
      </w:r>
      <w:r w:rsidRPr="00911E65">
        <w:rPr>
          <w:rFonts w:cstheme="minorHAnsi"/>
          <w:b/>
          <w:sz w:val="24"/>
          <w:szCs w:val="24"/>
          <w:u w:val="single"/>
        </w:rPr>
        <w:t>/2021</w:t>
      </w:r>
      <w:r w:rsidRPr="00911E65">
        <w:rPr>
          <w:rFonts w:cstheme="minorHAnsi"/>
          <w:sz w:val="24"/>
          <w:szCs w:val="24"/>
        </w:rPr>
        <w:t xml:space="preserve">, de autoria do Vereador </w:t>
      </w:r>
      <w:r w:rsidR="00F21DFD">
        <w:rPr>
          <w:rFonts w:cstheme="minorHAnsi"/>
          <w:b/>
          <w:sz w:val="24"/>
          <w:szCs w:val="24"/>
        </w:rPr>
        <w:t>Adão Salvatico</w:t>
      </w:r>
      <w:r w:rsidRPr="00911E65">
        <w:rPr>
          <w:rFonts w:cstheme="minorHAnsi"/>
          <w:b/>
          <w:sz w:val="24"/>
          <w:szCs w:val="24"/>
        </w:rPr>
        <w:t xml:space="preserve">, </w:t>
      </w:r>
      <w:r w:rsidRPr="00911E65">
        <w:rPr>
          <w:rFonts w:cstheme="minorHAnsi"/>
          <w:sz w:val="24"/>
          <w:szCs w:val="24"/>
        </w:rPr>
        <w:t>requerendo do Poder Executivo</w:t>
      </w:r>
      <w:r>
        <w:rPr>
          <w:rFonts w:cstheme="minorHAnsi"/>
          <w:sz w:val="24"/>
          <w:szCs w:val="24"/>
        </w:rPr>
        <w:t xml:space="preserve"> </w:t>
      </w:r>
      <w:r w:rsidR="00F21DFD">
        <w:rPr>
          <w:rFonts w:cstheme="minorHAnsi"/>
          <w:sz w:val="24"/>
          <w:szCs w:val="24"/>
        </w:rPr>
        <w:t>informações sobre o “Loteamento Jardim Palmeira” e quais áreas institucionais pertencem ao Município.</w:t>
      </w:r>
    </w:p>
    <w:p w14:paraId="2F2BCA20" w14:textId="77777777" w:rsidR="00F21DFD" w:rsidRPr="00F21DFD" w:rsidRDefault="00F21DFD" w:rsidP="00F21DFD">
      <w:pPr>
        <w:pStyle w:val="PargrafodaLista"/>
        <w:rPr>
          <w:rFonts w:ascii="Arial" w:hAnsi="Arial" w:cs="Arial"/>
          <w:iCs/>
          <w:sz w:val="24"/>
          <w:szCs w:val="24"/>
        </w:rPr>
      </w:pPr>
    </w:p>
    <w:p w14:paraId="6921B363" w14:textId="2D98952D" w:rsidR="00F21DFD" w:rsidRPr="00F21DFD" w:rsidRDefault="00F21DFD" w:rsidP="00D37262">
      <w:pPr>
        <w:pStyle w:val="PargrafodaLista"/>
        <w:numPr>
          <w:ilvl w:val="0"/>
          <w:numId w:val="1"/>
        </w:numPr>
        <w:tabs>
          <w:tab w:val="left" w:pos="1276"/>
        </w:tabs>
        <w:spacing w:after="200"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911E65">
        <w:rPr>
          <w:rFonts w:cstheme="minorHAnsi"/>
          <w:b/>
          <w:sz w:val="24"/>
          <w:szCs w:val="24"/>
        </w:rPr>
        <w:t xml:space="preserve">Discussão e Votação “Única” </w:t>
      </w:r>
      <w:r w:rsidRPr="00911E65">
        <w:rPr>
          <w:rFonts w:cstheme="minorHAnsi"/>
          <w:bCs/>
          <w:sz w:val="24"/>
          <w:szCs w:val="24"/>
        </w:rPr>
        <w:t>do</w:t>
      </w:r>
      <w:r w:rsidRPr="00911E65">
        <w:rPr>
          <w:rFonts w:cstheme="minorHAnsi"/>
          <w:b/>
          <w:sz w:val="24"/>
          <w:szCs w:val="24"/>
        </w:rPr>
        <w:t xml:space="preserve"> </w:t>
      </w:r>
      <w:r w:rsidRPr="00911E65">
        <w:rPr>
          <w:rFonts w:cstheme="minorHAnsi"/>
          <w:b/>
          <w:sz w:val="24"/>
          <w:szCs w:val="24"/>
          <w:u w:val="single"/>
        </w:rPr>
        <w:t>Requerimento nº 0</w:t>
      </w:r>
      <w:r>
        <w:rPr>
          <w:rFonts w:cstheme="minorHAnsi"/>
          <w:b/>
          <w:sz w:val="24"/>
          <w:szCs w:val="24"/>
          <w:u w:val="single"/>
        </w:rPr>
        <w:t>20</w:t>
      </w:r>
      <w:r w:rsidRPr="00911E65">
        <w:rPr>
          <w:rFonts w:cstheme="minorHAnsi"/>
          <w:b/>
          <w:sz w:val="24"/>
          <w:szCs w:val="24"/>
          <w:u w:val="single"/>
        </w:rPr>
        <w:t>/2021</w:t>
      </w:r>
      <w:r w:rsidRPr="00911E65">
        <w:rPr>
          <w:rFonts w:cstheme="minorHAnsi"/>
          <w:sz w:val="24"/>
          <w:szCs w:val="24"/>
        </w:rPr>
        <w:t xml:space="preserve">, de autoria do Vereador </w:t>
      </w:r>
      <w:r>
        <w:rPr>
          <w:rFonts w:cstheme="minorHAnsi"/>
          <w:b/>
          <w:sz w:val="24"/>
          <w:szCs w:val="24"/>
        </w:rPr>
        <w:t>Adão Salvatico</w:t>
      </w:r>
      <w:r w:rsidRPr="00911E65">
        <w:rPr>
          <w:rFonts w:cstheme="minorHAnsi"/>
          <w:b/>
          <w:sz w:val="24"/>
          <w:szCs w:val="24"/>
        </w:rPr>
        <w:t xml:space="preserve">, </w:t>
      </w:r>
      <w:r w:rsidRPr="00911E65">
        <w:rPr>
          <w:rFonts w:cstheme="minorHAnsi"/>
          <w:sz w:val="24"/>
          <w:szCs w:val="24"/>
        </w:rPr>
        <w:t>requerendo do Poder Executivo</w:t>
      </w:r>
      <w:r>
        <w:rPr>
          <w:rFonts w:cstheme="minorHAnsi"/>
          <w:sz w:val="24"/>
          <w:szCs w:val="24"/>
        </w:rPr>
        <w:t xml:space="preserve"> informações sobre o “Loteamento Bela Vista” e quais áreas institucionais pertencem ao Município.</w:t>
      </w:r>
    </w:p>
    <w:p w14:paraId="53D8F6E2" w14:textId="4CEBC125" w:rsidR="00F21DFD" w:rsidRPr="00F21DFD" w:rsidRDefault="00F21DFD" w:rsidP="00F21DFD">
      <w:pPr>
        <w:pStyle w:val="PargrafodaLista"/>
        <w:tabs>
          <w:tab w:val="left" w:pos="1276"/>
        </w:tabs>
        <w:spacing w:after="200"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1EDC84D7" w14:textId="7E60AFE9" w:rsidR="008801D6" w:rsidRPr="00A2238B" w:rsidRDefault="00F21DFD" w:rsidP="00D37262">
      <w:pPr>
        <w:pStyle w:val="PargrafodaLista"/>
        <w:numPr>
          <w:ilvl w:val="0"/>
          <w:numId w:val="1"/>
        </w:numPr>
        <w:tabs>
          <w:tab w:val="left" w:pos="1276"/>
        </w:tabs>
        <w:spacing w:after="200"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BA2C6F">
        <w:rPr>
          <w:rFonts w:cstheme="minorHAnsi"/>
          <w:b/>
          <w:sz w:val="24"/>
          <w:szCs w:val="24"/>
        </w:rPr>
        <w:t xml:space="preserve">Discussão e Votação “Única” </w:t>
      </w:r>
      <w:r w:rsidRPr="00BA2C6F">
        <w:rPr>
          <w:rFonts w:cstheme="minorHAnsi"/>
          <w:bCs/>
          <w:sz w:val="24"/>
          <w:szCs w:val="24"/>
        </w:rPr>
        <w:t>do</w:t>
      </w:r>
      <w:r w:rsidRPr="00BA2C6F">
        <w:rPr>
          <w:rFonts w:cstheme="minorHAnsi"/>
          <w:b/>
          <w:sz w:val="24"/>
          <w:szCs w:val="24"/>
        </w:rPr>
        <w:t xml:space="preserve"> </w:t>
      </w:r>
      <w:r w:rsidRPr="00BA2C6F">
        <w:rPr>
          <w:rFonts w:cstheme="minorHAnsi"/>
          <w:b/>
          <w:sz w:val="24"/>
          <w:szCs w:val="24"/>
          <w:u w:val="single"/>
        </w:rPr>
        <w:t>Requerimento nº 021/2021</w:t>
      </w:r>
      <w:r w:rsidRPr="00BA2C6F">
        <w:rPr>
          <w:rFonts w:cstheme="minorHAnsi"/>
          <w:sz w:val="24"/>
          <w:szCs w:val="24"/>
        </w:rPr>
        <w:t xml:space="preserve">, de autoria do Vereador </w:t>
      </w:r>
      <w:r w:rsidRPr="00BA2C6F">
        <w:rPr>
          <w:rFonts w:cstheme="minorHAnsi"/>
          <w:b/>
          <w:sz w:val="24"/>
          <w:szCs w:val="24"/>
        </w:rPr>
        <w:t>Luiz</w:t>
      </w:r>
      <w:r w:rsidR="00BA2C6F" w:rsidRPr="00BA2C6F">
        <w:rPr>
          <w:rFonts w:cstheme="minorHAnsi"/>
          <w:b/>
          <w:sz w:val="24"/>
          <w:szCs w:val="24"/>
        </w:rPr>
        <w:t xml:space="preserve"> Antônio dos Santos</w:t>
      </w:r>
      <w:r w:rsidRPr="00BA2C6F">
        <w:rPr>
          <w:rFonts w:cstheme="minorHAnsi"/>
          <w:b/>
          <w:sz w:val="24"/>
          <w:szCs w:val="24"/>
        </w:rPr>
        <w:t xml:space="preserve">, </w:t>
      </w:r>
      <w:r w:rsidRPr="00BA2C6F">
        <w:rPr>
          <w:rFonts w:cstheme="minorHAnsi"/>
          <w:sz w:val="24"/>
          <w:szCs w:val="24"/>
        </w:rPr>
        <w:t xml:space="preserve">requerendo do Poder Executivo </w:t>
      </w:r>
      <w:r w:rsidR="00BA2C6F" w:rsidRPr="00BA2C6F">
        <w:rPr>
          <w:rFonts w:cstheme="minorHAnsi"/>
          <w:sz w:val="24"/>
          <w:szCs w:val="24"/>
        </w:rPr>
        <w:t xml:space="preserve">alteração dos artigos 1º e 4º, § 1º da </w:t>
      </w:r>
      <w:r w:rsidR="00445757">
        <w:rPr>
          <w:rFonts w:cstheme="minorHAnsi"/>
          <w:sz w:val="24"/>
          <w:szCs w:val="24"/>
        </w:rPr>
        <w:t>Lei</w:t>
      </w:r>
      <w:r w:rsidR="00BA2C6F">
        <w:rPr>
          <w:rFonts w:cstheme="minorHAnsi"/>
          <w:sz w:val="24"/>
          <w:szCs w:val="24"/>
        </w:rPr>
        <w:t xml:space="preserve"> nº 1.618/2021</w:t>
      </w:r>
      <w:r w:rsidR="00A2238B">
        <w:rPr>
          <w:rFonts w:cstheme="minorHAnsi"/>
          <w:sz w:val="24"/>
          <w:szCs w:val="24"/>
        </w:rPr>
        <w:t>, que dispõe sobre: Autoriza a concessão de auxílio alimentação, na forma de tíquete alimentação e dá outras providências.</w:t>
      </w:r>
    </w:p>
    <w:p w14:paraId="0CE0FE4E" w14:textId="77777777" w:rsidR="008801D6" w:rsidRDefault="008801D6" w:rsidP="008801D6">
      <w:pPr>
        <w:spacing w:line="257" w:lineRule="auto"/>
        <w:ind w:left="720"/>
        <w:jc w:val="right"/>
        <w:rPr>
          <w:rFonts w:ascii="Arial" w:hAnsi="Arial" w:cs="Arial"/>
          <w:sz w:val="24"/>
          <w:szCs w:val="16"/>
        </w:rPr>
      </w:pPr>
    </w:p>
    <w:p w14:paraId="2E88B3C7" w14:textId="77777777" w:rsidR="008801D6" w:rsidRDefault="008801D6" w:rsidP="008801D6">
      <w:pPr>
        <w:spacing w:line="257" w:lineRule="auto"/>
        <w:ind w:left="720"/>
        <w:jc w:val="right"/>
        <w:rPr>
          <w:rFonts w:ascii="Arial" w:hAnsi="Arial" w:cs="Arial"/>
          <w:i/>
          <w:iCs/>
          <w:sz w:val="22"/>
          <w:szCs w:val="14"/>
        </w:rPr>
      </w:pPr>
      <w:r>
        <w:rPr>
          <w:rFonts w:ascii="Arial" w:hAnsi="Arial" w:cs="Arial"/>
          <w:sz w:val="24"/>
          <w:szCs w:val="16"/>
        </w:rPr>
        <w:t xml:space="preserve"> </w:t>
      </w:r>
      <w:r>
        <w:rPr>
          <w:rFonts w:ascii="Arial" w:hAnsi="Arial" w:cs="Arial"/>
          <w:i/>
          <w:iCs/>
          <w:sz w:val="22"/>
          <w:szCs w:val="14"/>
        </w:rPr>
        <w:t>Gabinete da Presidência, 09 de junho</w:t>
      </w:r>
      <w:r w:rsidRPr="00680D47">
        <w:rPr>
          <w:rFonts w:ascii="Arial" w:hAnsi="Arial" w:cs="Arial"/>
          <w:i/>
          <w:iCs/>
          <w:sz w:val="22"/>
          <w:szCs w:val="14"/>
        </w:rPr>
        <w:t xml:space="preserve"> de 2021.</w:t>
      </w:r>
    </w:p>
    <w:p w14:paraId="4D65B109" w14:textId="77777777" w:rsidR="008801D6" w:rsidRDefault="008801D6" w:rsidP="008801D6">
      <w:pPr>
        <w:spacing w:line="257" w:lineRule="auto"/>
        <w:ind w:left="720"/>
        <w:jc w:val="right"/>
        <w:rPr>
          <w:rFonts w:ascii="Arial" w:hAnsi="Arial" w:cs="Arial"/>
          <w:i/>
          <w:iCs/>
          <w:sz w:val="22"/>
          <w:szCs w:val="14"/>
        </w:rPr>
      </w:pPr>
    </w:p>
    <w:p w14:paraId="514574A5" w14:textId="77777777" w:rsidR="008801D6" w:rsidRPr="00680D47" w:rsidRDefault="008801D6" w:rsidP="008801D6">
      <w:pPr>
        <w:spacing w:line="257" w:lineRule="auto"/>
        <w:ind w:left="720"/>
        <w:jc w:val="right"/>
        <w:rPr>
          <w:rFonts w:ascii="Arial" w:hAnsi="Arial" w:cs="Arial"/>
          <w:i/>
          <w:iCs/>
          <w:sz w:val="22"/>
          <w:szCs w:val="14"/>
        </w:rPr>
      </w:pPr>
    </w:p>
    <w:p w14:paraId="7098B7A1" w14:textId="77777777" w:rsidR="008801D6" w:rsidRPr="000959E3" w:rsidRDefault="008801D6" w:rsidP="008801D6">
      <w:pPr>
        <w:spacing w:line="257" w:lineRule="auto"/>
        <w:jc w:val="both"/>
        <w:rPr>
          <w:rFonts w:ascii="Arial" w:hAnsi="Arial" w:cs="Arial"/>
        </w:rPr>
      </w:pPr>
    </w:p>
    <w:p w14:paraId="2DC98597" w14:textId="77777777" w:rsidR="008801D6" w:rsidRPr="0075150D" w:rsidRDefault="008801D6" w:rsidP="008801D6">
      <w:pPr>
        <w:spacing w:line="276" w:lineRule="auto"/>
        <w:jc w:val="center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Adriano Meireles da Paz</w:t>
      </w:r>
    </w:p>
    <w:p w14:paraId="2716AD20" w14:textId="77777777" w:rsidR="008801D6" w:rsidRDefault="008801D6" w:rsidP="008801D6">
      <w:pPr>
        <w:spacing w:after="200" w:line="276" w:lineRule="auto"/>
        <w:jc w:val="center"/>
      </w:pPr>
      <w:r w:rsidRPr="0075150D">
        <w:rPr>
          <w:rFonts w:ascii="Arial" w:hAnsi="Arial" w:cs="Arial"/>
          <w:b/>
          <w:i/>
          <w:sz w:val="20"/>
        </w:rPr>
        <w:t>Presidente/CMEO</w:t>
      </w:r>
    </w:p>
    <w:p w14:paraId="2BFC721A" w14:textId="77777777" w:rsidR="008801D6" w:rsidRDefault="008801D6" w:rsidP="008801D6"/>
    <w:p w14:paraId="0EB2223F" w14:textId="77777777" w:rsidR="008801D6" w:rsidRDefault="008801D6" w:rsidP="008801D6"/>
    <w:p w14:paraId="62D87359" w14:textId="77777777" w:rsidR="008801D6" w:rsidRDefault="008801D6" w:rsidP="008801D6"/>
    <w:p w14:paraId="2DD357E6" w14:textId="77777777" w:rsidR="008801D6" w:rsidRDefault="008801D6"/>
    <w:sectPr w:rsidR="008801D6" w:rsidSect="003C4EA5">
      <w:pgSz w:w="11906" w:h="16838"/>
      <w:pgMar w:top="142" w:right="1274" w:bottom="284" w:left="1701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6197"/>
    <w:multiLevelType w:val="hybridMultilevel"/>
    <w:tmpl w:val="26807816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45A2E"/>
    <w:multiLevelType w:val="hybridMultilevel"/>
    <w:tmpl w:val="26807816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22AF9"/>
    <w:multiLevelType w:val="hybridMultilevel"/>
    <w:tmpl w:val="26807816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F193F"/>
    <w:multiLevelType w:val="hybridMultilevel"/>
    <w:tmpl w:val="26807816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D6"/>
    <w:rsid w:val="00072D61"/>
    <w:rsid w:val="00086FFA"/>
    <w:rsid w:val="00445757"/>
    <w:rsid w:val="008801D6"/>
    <w:rsid w:val="00914C59"/>
    <w:rsid w:val="0095178F"/>
    <w:rsid w:val="00A2238B"/>
    <w:rsid w:val="00BA2C6F"/>
    <w:rsid w:val="00D341C8"/>
    <w:rsid w:val="00D37262"/>
    <w:rsid w:val="00DB722C"/>
    <w:rsid w:val="00F2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D1AE040"/>
  <w15:chartTrackingRefBased/>
  <w15:docId w15:val="{84F1CE61-0837-4858-B110-0AA074AC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1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01D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801D6"/>
  </w:style>
  <w:style w:type="paragraph" w:styleId="PargrafodaLista">
    <w:name w:val="List Paragraph"/>
    <w:basedOn w:val="Normal"/>
    <w:uiPriority w:val="34"/>
    <w:qFormat/>
    <w:rsid w:val="008801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859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cp:lastPrinted>2021-06-09T17:27:00Z</cp:lastPrinted>
  <dcterms:created xsi:type="dcterms:W3CDTF">2021-06-09T17:29:00Z</dcterms:created>
  <dcterms:modified xsi:type="dcterms:W3CDTF">2021-06-09T17:50:00Z</dcterms:modified>
</cp:coreProperties>
</file>