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6B2E1" w14:textId="77777777" w:rsidR="00CB3A8C" w:rsidRPr="0008692D" w:rsidRDefault="00CB3A8C" w:rsidP="00CB3A8C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5F9295" wp14:editId="5387247C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8D51E7" w14:textId="77777777" w:rsidR="00CB3A8C" w:rsidRDefault="00CB3A8C" w:rsidP="00CB3A8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88BAA2A" w14:textId="77777777" w:rsidR="00CB3A8C" w:rsidRPr="008F2946" w:rsidRDefault="00CB3A8C" w:rsidP="00CB3A8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310BDD49" w14:textId="77777777" w:rsidR="00CB3A8C" w:rsidRDefault="00CB3A8C" w:rsidP="00CB3A8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2F34F829" w14:textId="77777777" w:rsidR="00CB3A8C" w:rsidRPr="008F2946" w:rsidRDefault="00CB3A8C" w:rsidP="00CB3A8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1E21110B" w14:textId="77777777" w:rsidR="00CB3A8C" w:rsidRDefault="00CB3A8C" w:rsidP="00CB3A8C">
                            <w:pPr>
                              <w:pStyle w:val="Cabealho"/>
                              <w:ind w:left="2127"/>
                            </w:pPr>
                          </w:p>
                          <w:p w14:paraId="759785CB" w14:textId="77777777" w:rsidR="00CB3A8C" w:rsidRDefault="00CB3A8C" w:rsidP="00CB3A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5F9295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9.45pt;margin-top:8.2pt;width:449.75pt;height: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" filled="f" stroked="f">
                <v:textbox>
                  <w:txbxContent>
                    <w:p w14:paraId="008D51E7" w14:textId="77777777" w:rsidR="00CB3A8C" w:rsidRDefault="00CB3A8C" w:rsidP="00CB3A8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88BAA2A" w14:textId="77777777" w:rsidR="00CB3A8C" w:rsidRPr="008F2946" w:rsidRDefault="00CB3A8C" w:rsidP="00CB3A8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310BDD49" w14:textId="77777777" w:rsidR="00CB3A8C" w:rsidRDefault="00CB3A8C" w:rsidP="00CB3A8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2F34F829" w14:textId="77777777" w:rsidR="00CB3A8C" w:rsidRPr="008F2946" w:rsidRDefault="00CB3A8C" w:rsidP="00CB3A8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1E21110B" w14:textId="77777777" w:rsidR="00CB3A8C" w:rsidRDefault="00CB3A8C" w:rsidP="00CB3A8C">
                      <w:pPr>
                        <w:pStyle w:val="Cabealho"/>
                        <w:ind w:left="2127"/>
                      </w:pPr>
                    </w:p>
                    <w:p w14:paraId="759785CB" w14:textId="77777777" w:rsidR="00CB3A8C" w:rsidRDefault="00CB3A8C" w:rsidP="00CB3A8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8F9865" wp14:editId="59D60B05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1BDEF" w14:textId="77777777" w:rsidR="00CB3A8C" w:rsidRDefault="00CB3A8C" w:rsidP="00CB3A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F9865" id="Caixa de Texto 5" o:spid="_x0000_s1027" type="#_x0000_t202" style="position:absolute;margin-left:-21.85pt;margin-top:85.2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NEkALT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58E1BDEF" w14:textId="77777777" w:rsidR="00CB3A8C" w:rsidRDefault="00CB3A8C" w:rsidP="00CB3A8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19EBB" wp14:editId="38E3233B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629E0E" w14:textId="77777777" w:rsidR="00CB3A8C" w:rsidRDefault="00CB3A8C" w:rsidP="00CB3A8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15/09/2021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18564512" w14:textId="77777777" w:rsidR="00CB3A8C" w:rsidRDefault="00CB3A8C" w:rsidP="00CB3A8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40A4900B" w14:textId="77777777" w:rsidR="00CB3A8C" w:rsidRDefault="00CB3A8C" w:rsidP="00CB3A8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436BAEF" w14:textId="77777777" w:rsidR="00CB3A8C" w:rsidRDefault="00CB3A8C" w:rsidP="00CB3A8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2AE1A7F" w14:textId="77777777" w:rsidR="00CB3A8C" w:rsidRPr="00F20677" w:rsidRDefault="00CB3A8C" w:rsidP="00CB3A8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19EBB" id="Caixa de Texto 4" o:spid="_x0000_s1028" type="#_x0000_t202" style="position:absolute;margin-left:298.15pt;margin-top:14.9pt;width:168.75pt;height:5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" filled="f">
                <v:textbox>
                  <w:txbxContent>
                    <w:p w14:paraId="2E629E0E" w14:textId="77777777" w:rsidR="00CB3A8C" w:rsidRDefault="00CB3A8C" w:rsidP="00CB3A8C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15/09/2021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18564512" w14:textId="77777777" w:rsidR="00CB3A8C" w:rsidRDefault="00CB3A8C" w:rsidP="00CB3A8C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40A4900B" w14:textId="77777777" w:rsidR="00CB3A8C" w:rsidRDefault="00CB3A8C" w:rsidP="00CB3A8C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436BAEF" w14:textId="77777777" w:rsidR="00CB3A8C" w:rsidRDefault="00CB3A8C" w:rsidP="00CB3A8C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2AE1A7F" w14:textId="77777777" w:rsidR="00CB3A8C" w:rsidRPr="00F20677" w:rsidRDefault="00CB3A8C" w:rsidP="00CB3A8C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0BEB">
        <w:rPr>
          <w:lang w:eastAsia="en-US"/>
        </w:rPr>
        <w:object w:dxaOrig="1440" w:dyaOrig="1440" w14:anchorId="7CCB6A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65408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93219394" r:id="rId8"/>
        </w:object>
      </w:r>
      <w:r>
        <w:rPr>
          <w:rFonts w:ascii="Arial" w:hAnsi="Arial" w:cs="Arial"/>
        </w:rPr>
        <w:t xml:space="preserve"> </w:t>
      </w:r>
    </w:p>
    <w:p w14:paraId="33C95BCC" w14:textId="77777777" w:rsidR="00CB3A8C" w:rsidRDefault="00CB3A8C" w:rsidP="00CB3A8C">
      <w:pPr>
        <w:jc w:val="center"/>
        <w:rPr>
          <w:rFonts w:ascii="Arial" w:hAnsi="Arial" w:cs="Arial"/>
          <w:b/>
          <w:sz w:val="22"/>
          <w:szCs w:val="16"/>
        </w:rPr>
      </w:pPr>
    </w:p>
    <w:p w14:paraId="4ED376E7" w14:textId="77777777" w:rsidR="00CB3A8C" w:rsidRDefault="00CB3A8C" w:rsidP="00CB3A8C">
      <w:pPr>
        <w:jc w:val="center"/>
        <w:rPr>
          <w:rFonts w:ascii="Arial" w:hAnsi="Arial" w:cs="Arial"/>
          <w:b/>
          <w:sz w:val="22"/>
          <w:szCs w:val="16"/>
        </w:rPr>
      </w:pPr>
    </w:p>
    <w:p w14:paraId="218554EF" w14:textId="77777777" w:rsidR="00CB3A8C" w:rsidRPr="00680D47" w:rsidRDefault="00CB3A8C" w:rsidP="00CB3A8C">
      <w:pPr>
        <w:jc w:val="center"/>
        <w:rPr>
          <w:rFonts w:ascii="Arial" w:hAnsi="Arial" w:cs="Arial"/>
          <w:b/>
          <w:sz w:val="24"/>
          <w:szCs w:val="18"/>
        </w:rPr>
      </w:pPr>
      <w:r w:rsidRPr="00680D47">
        <w:rPr>
          <w:rFonts w:ascii="Arial" w:hAnsi="Arial" w:cs="Arial"/>
          <w:b/>
          <w:sz w:val="24"/>
          <w:szCs w:val="18"/>
        </w:rPr>
        <w:t>10ª LEGISLATURA</w:t>
      </w:r>
    </w:p>
    <w:p w14:paraId="13182693" w14:textId="77777777" w:rsidR="00CB3A8C" w:rsidRDefault="00CB3A8C" w:rsidP="00CB3A8C">
      <w:pPr>
        <w:rPr>
          <w:rFonts w:ascii="Arial" w:hAnsi="Arial" w:cs="Arial"/>
          <w:b/>
          <w:sz w:val="22"/>
          <w:szCs w:val="16"/>
        </w:rPr>
      </w:pPr>
    </w:p>
    <w:p w14:paraId="208C8F66" w14:textId="77777777" w:rsidR="00CB3A8C" w:rsidRPr="00680D47" w:rsidRDefault="00CB3A8C" w:rsidP="00CB3A8C">
      <w:pPr>
        <w:jc w:val="center"/>
        <w:rPr>
          <w:rFonts w:ascii="Arial" w:hAnsi="Arial" w:cs="Arial"/>
          <w:b/>
          <w:sz w:val="24"/>
          <w:szCs w:val="18"/>
        </w:rPr>
      </w:pPr>
      <w:r>
        <w:rPr>
          <w:rFonts w:ascii="Arial" w:hAnsi="Arial" w:cs="Arial"/>
          <w:b/>
          <w:sz w:val="22"/>
          <w:szCs w:val="16"/>
        </w:rPr>
        <w:t>2</w:t>
      </w:r>
      <w:r w:rsidRPr="00680D47">
        <w:rPr>
          <w:rFonts w:ascii="Arial" w:hAnsi="Arial" w:cs="Arial"/>
          <w:b/>
          <w:sz w:val="22"/>
          <w:szCs w:val="16"/>
        </w:rPr>
        <w:t xml:space="preserve">º PERÍODO LEGISLATIVO/2021 - </w:t>
      </w:r>
      <w:r w:rsidRPr="00680D47">
        <w:rPr>
          <w:rFonts w:ascii="Arial" w:hAnsi="Arial" w:cs="Arial"/>
          <w:b/>
          <w:sz w:val="24"/>
          <w:szCs w:val="18"/>
        </w:rPr>
        <w:t>BIÊNIO 2021/2022</w:t>
      </w:r>
    </w:p>
    <w:p w14:paraId="4B660629" w14:textId="77777777" w:rsidR="00CB3A8C" w:rsidRDefault="00CB3A8C" w:rsidP="00CB3A8C">
      <w:pPr>
        <w:rPr>
          <w:rFonts w:ascii="Arial" w:hAnsi="Arial" w:cs="Arial"/>
          <w:b/>
          <w:sz w:val="26"/>
        </w:rPr>
      </w:pPr>
    </w:p>
    <w:p w14:paraId="24071F06" w14:textId="77777777" w:rsidR="00CB3A8C" w:rsidRPr="008853FA" w:rsidRDefault="00CB3A8C" w:rsidP="00CB3A8C">
      <w:pPr>
        <w:jc w:val="center"/>
        <w:rPr>
          <w:rFonts w:ascii="Arial Black" w:hAnsi="Arial Black" w:cs="Arial"/>
          <w:bCs/>
          <w:sz w:val="24"/>
          <w:szCs w:val="18"/>
          <w:u w:val="single"/>
        </w:rPr>
      </w:pPr>
      <w:r>
        <w:rPr>
          <w:rFonts w:ascii="Arial Black" w:hAnsi="Arial Black" w:cs="Arial"/>
          <w:bCs/>
          <w:sz w:val="24"/>
          <w:szCs w:val="18"/>
          <w:u w:val="single"/>
        </w:rPr>
        <w:t>29</w:t>
      </w:r>
      <w:r w:rsidRPr="008853FA">
        <w:rPr>
          <w:rFonts w:ascii="Arial Black" w:hAnsi="Arial Black" w:cs="Arial"/>
          <w:bCs/>
          <w:sz w:val="24"/>
          <w:szCs w:val="18"/>
          <w:u w:val="single"/>
        </w:rPr>
        <w:t xml:space="preserve">ª SESSÃO ORDINÁRIA </w:t>
      </w:r>
    </w:p>
    <w:p w14:paraId="403DF1A3" w14:textId="77777777" w:rsidR="00CB3A8C" w:rsidRPr="008853FA" w:rsidRDefault="00CB3A8C" w:rsidP="00CB3A8C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Quinta</w:t>
      </w:r>
      <w:r w:rsidRPr="008853FA">
        <w:rPr>
          <w:rFonts w:ascii="Arial" w:hAnsi="Arial" w:cs="Arial"/>
          <w:b/>
          <w:sz w:val="26"/>
          <w:u w:val="single"/>
        </w:rPr>
        <w:t>-Feira</w:t>
      </w:r>
      <w:r>
        <w:rPr>
          <w:rFonts w:ascii="Arial" w:hAnsi="Arial" w:cs="Arial"/>
          <w:b/>
          <w:sz w:val="26"/>
          <w:u w:val="single"/>
        </w:rPr>
        <w:t>, 16</w:t>
      </w:r>
      <w:r w:rsidRPr="008853FA">
        <w:rPr>
          <w:rFonts w:ascii="Arial" w:hAnsi="Arial" w:cs="Arial"/>
          <w:b/>
          <w:sz w:val="26"/>
          <w:u w:val="single"/>
        </w:rPr>
        <w:t xml:space="preserve"> </w:t>
      </w:r>
      <w:r>
        <w:rPr>
          <w:rFonts w:ascii="Arial" w:hAnsi="Arial" w:cs="Arial"/>
          <w:b/>
          <w:sz w:val="26"/>
          <w:u w:val="single"/>
        </w:rPr>
        <w:t>de setembro</w:t>
      </w:r>
      <w:r w:rsidRPr="008853FA">
        <w:rPr>
          <w:rFonts w:ascii="Arial" w:hAnsi="Arial" w:cs="Arial"/>
          <w:b/>
          <w:sz w:val="26"/>
          <w:u w:val="single"/>
        </w:rPr>
        <w:t xml:space="preserve"> de 2021</w:t>
      </w:r>
    </w:p>
    <w:p w14:paraId="236BC67E" w14:textId="77777777" w:rsidR="00CB3A8C" w:rsidRPr="0075150D" w:rsidRDefault="00CB3A8C" w:rsidP="00CB3A8C">
      <w:pPr>
        <w:jc w:val="center"/>
        <w:rPr>
          <w:rFonts w:ascii="Arial" w:hAnsi="Arial" w:cs="Arial"/>
          <w:b/>
          <w:sz w:val="26"/>
        </w:rPr>
      </w:pPr>
    </w:p>
    <w:p w14:paraId="78AAA62A" w14:textId="77777777" w:rsidR="00CB3A8C" w:rsidRPr="0075150D" w:rsidRDefault="00CB3A8C" w:rsidP="00CB3A8C">
      <w:pPr>
        <w:jc w:val="both"/>
        <w:rPr>
          <w:sz w:val="30"/>
          <w:szCs w:val="24"/>
        </w:rPr>
      </w:pPr>
    </w:p>
    <w:p w14:paraId="45B583A8" w14:textId="77777777" w:rsidR="00CB3A8C" w:rsidRPr="00680D47" w:rsidRDefault="00CB3A8C" w:rsidP="00CB3A8C">
      <w:pPr>
        <w:jc w:val="both"/>
        <w:rPr>
          <w:sz w:val="26"/>
          <w:szCs w:val="22"/>
        </w:rPr>
      </w:pPr>
      <w:r w:rsidRPr="00680D47">
        <w:rPr>
          <w:sz w:val="26"/>
          <w:szCs w:val="22"/>
        </w:rPr>
        <w:t xml:space="preserve">1.º - </w:t>
      </w:r>
      <w:r w:rsidRPr="00680D47">
        <w:rPr>
          <w:sz w:val="26"/>
          <w:szCs w:val="22"/>
          <w:u w:val="single"/>
        </w:rPr>
        <w:t>EXPEDIENTE</w:t>
      </w:r>
      <w:r w:rsidRPr="00680D47">
        <w:rPr>
          <w:sz w:val="26"/>
          <w:szCs w:val="22"/>
        </w:rPr>
        <w:t>:</w:t>
      </w:r>
    </w:p>
    <w:p w14:paraId="5F889B2C" w14:textId="77777777" w:rsidR="00CB3A8C" w:rsidRPr="0075150D" w:rsidRDefault="00CB3A8C" w:rsidP="00CB3A8C">
      <w:pPr>
        <w:jc w:val="both"/>
        <w:rPr>
          <w:szCs w:val="24"/>
        </w:rPr>
      </w:pPr>
    </w:p>
    <w:p w14:paraId="16B5CA58" w14:textId="44618B21" w:rsidR="00CB3A8C" w:rsidRPr="0075150D" w:rsidRDefault="00CB3A8C" w:rsidP="00CB3A8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</w:t>
      </w:r>
      <w:r w:rsidR="008E5256">
        <w:rPr>
          <w:rFonts w:ascii="Arial" w:hAnsi="Arial" w:cs="Arial"/>
          <w:sz w:val="24"/>
          <w:szCs w:val="24"/>
        </w:rPr>
        <w:t>ão</w:t>
      </w:r>
      <w:r>
        <w:rPr>
          <w:rFonts w:ascii="Arial" w:hAnsi="Arial" w:cs="Arial"/>
          <w:sz w:val="24"/>
          <w:szCs w:val="24"/>
        </w:rPr>
        <w:t xml:space="preserve"> anterior.</w:t>
      </w:r>
    </w:p>
    <w:p w14:paraId="57203FE6" w14:textId="77777777" w:rsidR="00CB3A8C" w:rsidRPr="0075150D" w:rsidRDefault="00CB3A8C" w:rsidP="00CB3A8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0B4041A9" w14:textId="77777777" w:rsidR="00CB3A8C" w:rsidRPr="0075150D" w:rsidRDefault="00CB3A8C" w:rsidP="00CB3A8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3B23A179" w14:textId="77777777" w:rsidR="00CB3A8C" w:rsidRDefault="00CB3A8C" w:rsidP="00CB3A8C">
      <w:pPr>
        <w:jc w:val="both"/>
        <w:rPr>
          <w:rFonts w:ascii="Arial" w:hAnsi="Arial" w:cs="Arial"/>
          <w:szCs w:val="24"/>
        </w:rPr>
      </w:pPr>
    </w:p>
    <w:p w14:paraId="60F677D2" w14:textId="77777777" w:rsidR="00CB3A8C" w:rsidRPr="0075150D" w:rsidRDefault="00CB3A8C" w:rsidP="00CB3A8C">
      <w:pPr>
        <w:jc w:val="both"/>
        <w:rPr>
          <w:rFonts w:ascii="Arial" w:hAnsi="Arial" w:cs="Arial"/>
          <w:szCs w:val="24"/>
        </w:rPr>
      </w:pPr>
    </w:p>
    <w:p w14:paraId="6A5F9D76" w14:textId="77777777" w:rsidR="00CB3A8C" w:rsidRDefault="00CB3A8C" w:rsidP="00CB3A8C">
      <w:pPr>
        <w:rPr>
          <w:sz w:val="26"/>
          <w:szCs w:val="22"/>
        </w:rPr>
      </w:pPr>
      <w:r w:rsidRPr="00680D47">
        <w:rPr>
          <w:sz w:val="26"/>
          <w:szCs w:val="22"/>
        </w:rPr>
        <w:t xml:space="preserve">2.º - </w:t>
      </w:r>
      <w:r w:rsidRPr="00680D47">
        <w:rPr>
          <w:sz w:val="26"/>
          <w:szCs w:val="22"/>
          <w:u w:val="single"/>
        </w:rPr>
        <w:t>ORDEM DO DIA</w:t>
      </w:r>
      <w:r w:rsidRPr="00680D47">
        <w:rPr>
          <w:sz w:val="26"/>
          <w:szCs w:val="22"/>
        </w:rPr>
        <w:t xml:space="preserve">:  </w:t>
      </w:r>
    </w:p>
    <w:p w14:paraId="7128A077" w14:textId="77777777" w:rsidR="00CB3A8C" w:rsidRDefault="00CB3A8C" w:rsidP="00CB3A8C">
      <w:pPr>
        <w:rPr>
          <w:sz w:val="26"/>
          <w:szCs w:val="22"/>
        </w:rPr>
      </w:pPr>
    </w:p>
    <w:p w14:paraId="3EA0E4F3" w14:textId="77777777" w:rsidR="00CB3A8C" w:rsidRDefault="00CB3A8C" w:rsidP="00CB3A8C">
      <w:pPr>
        <w:rPr>
          <w:sz w:val="26"/>
          <w:szCs w:val="22"/>
        </w:rPr>
      </w:pPr>
    </w:p>
    <w:p w14:paraId="3D7C1186" w14:textId="735ABF58" w:rsidR="00CB3A8C" w:rsidRPr="0090655B" w:rsidRDefault="00CB3A8C" w:rsidP="00CB3A8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67A8F">
        <w:rPr>
          <w:rFonts w:cstheme="minorHAnsi"/>
          <w:sz w:val="24"/>
          <w:szCs w:val="24"/>
        </w:rPr>
        <w:t xml:space="preserve">Discussão e Votação do </w:t>
      </w:r>
      <w:r>
        <w:rPr>
          <w:rFonts w:cstheme="minorHAnsi"/>
          <w:b/>
          <w:sz w:val="24"/>
          <w:szCs w:val="24"/>
          <w:u w:val="single"/>
        </w:rPr>
        <w:t>Requerimento de Urgência nº 024</w:t>
      </w:r>
      <w:r w:rsidRPr="00F67A8F">
        <w:rPr>
          <w:rFonts w:cstheme="minorHAnsi"/>
          <w:b/>
          <w:sz w:val="24"/>
          <w:szCs w:val="24"/>
          <w:u w:val="single"/>
        </w:rPr>
        <w:t>/2021</w:t>
      </w:r>
      <w:r w:rsidRPr="00F67A8F">
        <w:rPr>
          <w:rFonts w:cstheme="minorHAnsi"/>
          <w:sz w:val="24"/>
          <w:szCs w:val="24"/>
        </w:rPr>
        <w:t>, de autoria d</w:t>
      </w:r>
      <w:r>
        <w:rPr>
          <w:rFonts w:cstheme="minorHAnsi"/>
          <w:sz w:val="24"/>
          <w:szCs w:val="24"/>
        </w:rPr>
        <w:t xml:space="preserve">as Comissões, </w:t>
      </w:r>
      <w:r w:rsidRPr="00F67A8F">
        <w:rPr>
          <w:rFonts w:cstheme="minorHAnsi"/>
          <w:i/>
          <w:iCs/>
          <w:sz w:val="24"/>
          <w:szCs w:val="24"/>
        </w:rPr>
        <w:t>que “Solicita urgência especial para deliberação em votação única do</w:t>
      </w:r>
      <w:r>
        <w:rPr>
          <w:rFonts w:cstheme="minorHAnsi"/>
          <w:i/>
          <w:iCs/>
          <w:sz w:val="24"/>
          <w:szCs w:val="24"/>
        </w:rPr>
        <w:t>s</w:t>
      </w:r>
      <w:r w:rsidRPr="00F67A8F">
        <w:rPr>
          <w:rFonts w:cstheme="minorHAnsi"/>
          <w:i/>
          <w:iCs/>
          <w:sz w:val="24"/>
          <w:szCs w:val="24"/>
        </w:rPr>
        <w:t xml:space="preserve"> </w:t>
      </w:r>
      <w:r w:rsidRPr="0077671C">
        <w:rPr>
          <w:rFonts w:cstheme="minorHAnsi"/>
          <w:b/>
          <w:bCs/>
          <w:i/>
          <w:iCs/>
          <w:sz w:val="24"/>
          <w:szCs w:val="24"/>
          <w:u w:val="single"/>
        </w:rPr>
        <w:t xml:space="preserve">Projetos de Leis </w:t>
      </w:r>
      <w:proofErr w:type="spellStart"/>
      <w:r w:rsidRPr="0077671C">
        <w:rPr>
          <w:rFonts w:cstheme="minorHAnsi"/>
          <w:b/>
          <w:bCs/>
          <w:i/>
          <w:iCs/>
          <w:sz w:val="24"/>
          <w:szCs w:val="24"/>
          <w:u w:val="single"/>
        </w:rPr>
        <w:t>nºs</w:t>
      </w:r>
      <w:proofErr w:type="spellEnd"/>
      <w:r w:rsidRPr="0077671C">
        <w:rPr>
          <w:rFonts w:cstheme="minorHAnsi"/>
          <w:b/>
          <w:bCs/>
          <w:i/>
          <w:iCs/>
          <w:sz w:val="24"/>
          <w:szCs w:val="24"/>
          <w:u w:val="single"/>
        </w:rPr>
        <w:t xml:space="preserve">. </w:t>
      </w:r>
      <w:bookmarkStart w:id="0" w:name="_Hlk74133973"/>
      <w:r>
        <w:rPr>
          <w:rFonts w:cstheme="minorHAnsi"/>
          <w:b/>
          <w:bCs/>
          <w:i/>
          <w:iCs/>
          <w:sz w:val="24"/>
          <w:szCs w:val="24"/>
          <w:u w:val="single"/>
        </w:rPr>
        <w:t xml:space="preserve"> 097, 099</w:t>
      </w:r>
      <w:r w:rsidRPr="0077671C">
        <w:rPr>
          <w:rFonts w:cstheme="minorHAnsi"/>
          <w:b/>
          <w:bCs/>
          <w:i/>
          <w:iCs/>
          <w:sz w:val="24"/>
          <w:szCs w:val="24"/>
          <w:u w:val="single"/>
        </w:rPr>
        <w:t xml:space="preserve">, </w:t>
      </w:r>
      <w:r>
        <w:rPr>
          <w:rFonts w:cstheme="minorHAnsi"/>
          <w:b/>
          <w:bCs/>
          <w:iCs/>
          <w:sz w:val="24"/>
          <w:szCs w:val="24"/>
          <w:u w:val="single"/>
        </w:rPr>
        <w:t>105, 108</w:t>
      </w:r>
      <w:r>
        <w:rPr>
          <w:rFonts w:cstheme="minorHAnsi"/>
          <w:b/>
          <w:iCs/>
          <w:sz w:val="24"/>
          <w:szCs w:val="24"/>
          <w:u w:val="single"/>
        </w:rPr>
        <w:t xml:space="preserve"> e 110</w:t>
      </w:r>
      <w:r w:rsidRPr="00072D61">
        <w:rPr>
          <w:rFonts w:cstheme="minorHAnsi"/>
          <w:b/>
          <w:iCs/>
          <w:sz w:val="24"/>
          <w:szCs w:val="24"/>
          <w:u w:val="single"/>
        </w:rPr>
        <w:t>/2021”</w:t>
      </w:r>
      <w:r w:rsidRPr="00072D61">
        <w:rPr>
          <w:rFonts w:cstheme="minorHAnsi"/>
          <w:b/>
          <w:iCs/>
          <w:sz w:val="24"/>
          <w:szCs w:val="24"/>
        </w:rPr>
        <w:t>.</w:t>
      </w:r>
    </w:p>
    <w:p w14:paraId="663F3C0C" w14:textId="77777777" w:rsidR="00CB3A8C" w:rsidRPr="00576555" w:rsidRDefault="00CB3A8C" w:rsidP="00CB3A8C">
      <w:pPr>
        <w:rPr>
          <w:rFonts w:cstheme="minorHAnsi"/>
          <w:bCs/>
          <w:sz w:val="24"/>
          <w:szCs w:val="24"/>
        </w:rPr>
      </w:pPr>
    </w:p>
    <w:p w14:paraId="21ED1BCA" w14:textId="77777777" w:rsidR="00695CDA" w:rsidRPr="00695CDA" w:rsidRDefault="00CB3A8C" w:rsidP="00695CD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Cs/>
        </w:rPr>
      </w:pPr>
      <w:r w:rsidRPr="00695CDA">
        <w:rPr>
          <w:rFonts w:cstheme="minorHAnsi"/>
          <w:b/>
          <w:sz w:val="24"/>
          <w:szCs w:val="24"/>
        </w:rPr>
        <w:t xml:space="preserve">Discussão e Votação “Única” do </w:t>
      </w:r>
      <w:r w:rsidR="00695CDA" w:rsidRPr="00695CDA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097</w:t>
      </w:r>
      <w:r w:rsidRPr="00695CDA">
        <w:rPr>
          <w:rFonts w:cstheme="minorHAnsi"/>
          <w:b/>
          <w:sz w:val="24"/>
          <w:szCs w:val="24"/>
          <w:u w:val="single"/>
        </w:rPr>
        <w:t>/2021</w:t>
      </w:r>
      <w:r w:rsidRPr="00695CDA">
        <w:rPr>
          <w:rFonts w:cstheme="minorHAnsi"/>
          <w:bCs/>
          <w:sz w:val="24"/>
          <w:szCs w:val="24"/>
        </w:rPr>
        <w:t xml:space="preserve">, </w:t>
      </w:r>
      <w:r w:rsidRPr="00695CDA">
        <w:rPr>
          <w:rFonts w:cstheme="minorHAnsi"/>
          <w:sz w:val="24"/>
          <w:szCs w:val="24"/>
        </w:rPr>
        <w:t xml:space="preserve">de autoria do Poder </w:t>
      </w:r>
      <w:r w:rsidRPr="00695CDA">
        <w:rPr>
          <w:rFonts w:ascii="Arial" w:hAnsi="Arial" w:cs="Arial"/>
        </w:rPr>
        <w:t xml:space="preserve">Executivo, </w:t>
      </w:r>
      <w:r w:rsidRPr="00695CDA">
        <w:rPr>
          <w:rFonts w:ascii="Arial" w:hAnsi="Arial" w:cs="Arial"/>
          <w:i/>
        </w:rPr>
        <w:t>que</w:t>
      </w:r>
      <w:r w:rsidRPr="00695CDA">
        <w:rPr>
          <w:rFonts w:ascii="Arial" w:hAnsi="Arial" w:cs="Arial"/>
        </w:rPr>
        <w:t xml:space="preserve"> “</w:t>
      </w:r>
      <w:r w:rsidR="00695CDA" w:rsidRPr="00695CDA">
        <w:rPr>
          <w:rFonts w:ascii="Arial" w:hAnsi="Arial" w:cs="Arial"/>
        </w:rPr>
        <w:t>Abre Crédito Adicional Especial ao Orçamento</w:t>
      </w:r>
      <w:r w:rsidR="00695CDA">
        <w:rPr>
          <w:rFonts w:ascii="Arial" w:hAnsi="Arial" w:cs="Arial"/>
        </w:rPr>
        <w:t xml:space="preserve"> Geral do Município”, no valor de R$ 484.999,99 (Pavimentação de rua do Distrito Pacarana)</w:t>
      </w:r>
    </w:p>
    <w:p w14:paraId="204FD5DF" w14:textId="77777777" w:rsidR="00695CDA" w:rsidRPr="00695CDA" w:rsidRDefault="00695CDA" w:rsidP="00695CDA">
      <w:pPr>
        <w:jc w:val="both"/>
        <w:rPr>
          <w:rFonts w:ascii="Arial" w:hAnsi="Arial" w:cs="Arial"/>
          <w:iCs/>
        </w:rPr>
      </w:pPr>
    </w:p>
    <w:p w14:paraId="31CC9C69" w14:textId="77777777" w:rsidR="00CB3A8C" w:rsidRPr="00695CDA" w:rsidRDefault="00CB3A8C" w:rsidP="00695CD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Cs/>
        </w:rPr>
      </w:pPr>
      <w:r w:rsidRPr="00695CDA">
        <w:rPr>
          <w:rFonts w:cstheme="minorHAnsi"/>
          <w:b/>
          <w:sz w:val="24"/>
          <w:szCs w:val="24"/>
        </w:rPr>
        <w:t xml:space="preserve">Discussão e Votação “Única” do </w:t>
      </w:r>
      <w:r w:rsidRPr="00695CDA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</w:t>
      </w:r>
      <w:r w:rsidR="00695CDA" w:rsidRPr="00695CDA">
        <w:rPr>
          <w:rFonts w:cstheme="minorHAnsi"/>
          <w:b/>
          <w:color w:val="000000" w:themeColor="text1"/>
          <w:sz w:val="24"/>
          <w:szCs w:val="24"/>
          <w:u w:val="single"/>
        </w:rPr>
        <w:t>9</w:t>
      </w:r>
      <w:r w:rsidR="00695CDA">
        <w:rPr>
          <w:rFonts w:cstheme="minorHAnsi"/>
          <w:b/>
          <w:color w:val="000000" w:themeColor="text1"/>
          <w:sz w:val="24"/>
          <w:szCs w:val="24"/>
          <w:u w:val="single"/>
        </w:rPr>
        <w:t>9</w:t>
      </w:r>
      <w:r w:rsidRPr="00695CDA">
        <w:rPr>
          <w:rFonts w:cstheme="minorHAnsi"/>
          <w:b/>
          <w:sz w:val="24"/>
          <w:szCs w:val="24"/>
          <w:u w:val="single"/>
        </w:rPr>
        <w:t>/2021</w:t>
      </w:r>
      <w:r w:rsidRPr="00695CDA">
        <w:rPr>
          <w:rFonts w:cstheme="minorHAnsi"/>
          <w:bCs/>
          <w:sz w:val="24"/>
          <w:szCs w:val="24"/>
        </w:rPr>
        <w:t xml:space="preserve">, </w:t>
      </w:r>
      <w:r w:rsidRPr="00695CDA">
        <w:rPr>
          <w:rFonts w:cstheme="minorHAnsi"/>
          <w:sz w:val="24"/>
          <w:szCs w:val="24"/>
        </w:rPr>
        <w:t xml:space="preserve">de autoria do Poder </w:t>
      </w:r>
      <w:r w:rsidRPr="00695CDA">
        <w:rPr>
          <w:rFonts w:ascii="Arial" w:hAnsi="Arial" w:cs="Arial"/>
        </w:rPr>
        <w:t xml:space="preserve">Executivo, </w:t>
      </w:r>
      <w:r w:rsidRPr="00695CDA">
        <w:rPr>
          <w:rFonts w:ascii="Arial" w:hAnsi="Arial" w:cs="Arial"/>
          <w:i/>
        </w:rPr>
        <w:t>que</w:t>
      </w:r>
      <w:r w:rsidRPr="00695CDA">
        <w:rPr>
          <w:rFonts w:ascii="Arial" w:hAnsi="Arial" w:cs="Arial"/>
        </w:rPr>
        <w:t xml:space="preserve"> “Abre Crédito Adicional Especial ao Orçamento</w:t>
      </w:r>
      <w:r w:rsidR="00695CDA">
        <w:rPr>
          <w:rFonts w:ascii="Arial" w:hAnsi="Arial" w:cs="Arial"/>
        </w:rPr>
        <w:t xml:space="preserve"> Geral do Município”, no valor de R$ 299.500,00 (Pavimentação em blocos em vias do Distrito Pacarana)</w:t>
      </w:r>
    </w:p>
    <w:p w14:paraId="11993E2A" w14:textId="77777777" w:rsidR="00695CDA" w:rsidRPr="00695CDA" w:rsidRDefault="00695CDA" w:rsidP="00695CDA">
      <w:pPr>
        <w:jc w:val="both"/>
        <w:rPr>
          <w:rFonts w:ascii="Arial" w:hAnsi="Arial" w:cs="Arial"/>
          <w:iCs/>
        </w:rPr>
      </w:pPr>
    </w:p>
    <w:p w14:paraId="3EF298D1" w14:textId="77777777" w:rsidR="00695CDA" w:rsidRPr="0089691F" w:rsidRDefault="00695CDA" w:rsidP="0089691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Cs/>
        </w:rPr>
      </w:pPr>
      <w:r w:rsidRPr="0089691F">
        <w:rPr>
          <w:rFonts w:cstheme="minorHAnsi"/>
          <w:b/>
          <w:sz w:val="24"/>
          <w:szCs w:val="24"/>
        </w:rPr>
        <w:t xml:space="preserve">Discussão e Votação “Única” do </w:t>
      </w:r>
      <w:r w:rsidRPr="0089691F">
        <w:rPr>
          <w:rFonts w:cstheme="minorHAnsi"/>
          <w:b/>
          <w:color w:val="000000" w:themeColor="text1"/>
          <w:sz w:val="24"/>
          <w:szCs w:val="24"/>
          <w:u w:val="single"/>
        </w:rPr>
        <w:t>Projeto de Lei nº 105</w:t>
      </w:r>
      <w:r w:rsidRPr="0089691F">
        <w:rPr>
          <w:rFonts w:cstheme="minorHAnsi"/>
          <w:b/>
          <w:sz w:val="24"/>
          <w:szCs w:val="24"/>
          <w:u w:val="single"/>
        </w:rPr>
        <w:t>/2021</w:t>
      </w:r>
      <w:r w:rsidRPr="0089691F">
        <w:rPr>
          <w:rFonts w:cstheme="minorHAnsi"/>
          <w:bCs/>
          <w:sz w:val="24"/>
          <w:szCs w:val="24"/>
        </w:rPr>
        <w:t xml:space="preserve">, </w:t>
      </w:r>
      <w:r w:rsidRPr="0089691F">
        <w:rPr>
          <w:rFonts w:cstheme="minorHAnsi"/>
          <w:sz w:val="24"/>
          <w:szCs w:val="24"/>
        </w:rPr>
        <w:t xml:space="preserve">de autoria do Poder </w:t>
      </w:r>
      <w:r w:rsidRPr="0089691F">
        <w:rPr>
          <w:rFonts w:ascii="Arial" w:hAnsi="Arial" w:cs="Arial"/>
        </w:rPr>
        <w:t xml:space="preserve">Executivo, </w:t>
      </w:r>
      <w:r w:rsidRPr="0089691F">
        <w:rPr>
          <w:rFonts w:ascii="Arial" w:hAnsi="Arial" w:cs="Arial"/>
          <w:i/>
        </w:rPr>
        <w:t>que</w:t>
      </w:r>
      <w:r w:rsidRPr="0089691F">
        <w:rPr>
          <w:rFonts w:ascii="Arial" w:hAnsi="Arial" w:cs="Arial"/>
        </w:rPr>
        <w:t xml:space="preserve"> “</w:t>
      </w:r>
      <w:r w:rsidR="0089691F" w:rsidRPr="0089691F">
        <w:rPr>
          <w:rFonts w:ascii="Arial" w:hAnsi="Arial" w:cs="Arial"/>
        </w:rPr>
        <w:t>Abre Crédito Adicional Especial ao Orçamento, no valor de R$ 225.357,34 destinados a SEMED para Reforma da Quadra Poliesportiva da Escola Municipal Aurélio Buarque de Holanda.</w:t>
      </w:r>
    </w:p>
    <w:p w14:paraId="7BDD4F4E" w14:textId="77777777" w:rsidR="0089691F" w:rsidRPr="0089691F" w:rsidRDefault="0089691F" w:rsidP="0089691F">
      <w:pPr>
        <w:jc w:val="both"/>
        <w:rPr>
          <w:rFonts w:ascii="Arial" w:hAnsi="Arial" w:cs="Arial"/>
          <w:iCs/>
        </w:rPr>
      </w:pPr>
    </w:p>
    <w:p w14:paraId="74386B2E" w14:textId="1C51E275" w:rsidR="00695CDA" w:rsidRPr="0089691F" w:rsidRDefault="00695CDA" w:rsidP="0089691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Cs/>
        </w:rPr>
      </w:pPr>
      <w:r w:rsidRPr="0089691F">
        <w:rPr>
          <w:rFonts w:cstheme="minorHAnsi"/>
          <w:b/>
          <w:sz w:val="24"/>
          <w:szCs w:val="24"/>
        </w:rPr>
        <w:t xml:space="preserve">Discussão e Votação “Única” do </w:t>
      </w:r>
      <w:r w:rsidRPr="0089691F">
        <w:rPr>
          <w:rFonts w:cstheme="minorHAnsi"/>
          <w:b/>
          <w:color w:val="000000" w:themeColor="text1"/>
          <w:sz w:val="24"/>
          <w:szCs w:val="24"/>
          <w:u w:val="single"/>
        </w:rPr>
        <w:t>Projeto de Lei nº 108</w:t>
      </w:r>
      <w:r w:rsidRPr="0089691F">
        <w:rPr>
          <w:rFonts w:cstheme="minorHAnsi"/>
          <w:b/>
          <w:sz w:val="24"/>
          <w:szCs w:val="24"/>
          <w:u w:val="single"/>
        </w:rPr>
        <w:t>/2021</w:t>
      </w:r>
      <w:r w:rsidRPr="0089691F">
        <w:rPr>
          <w:rFonts w:cstheme="minorHAnsi"/>
          <w:bCs/>
          <w:sz w:val="24"/>
          <w:szCs w:val="24"/>
        </w:rPr>
        <w:t xml:space="preserve">, </w:t>
      </w:r>
      <w:r w:rsidRPr="0089691F">
        <w:rPr>
          <w:rFonts w:cstheme="minorHAnsi"/>
          <w:sz w:val="24"/>
          <w:szCs w:val="24"/>
        </w:rPr>
        <w:t xml:space="preserve">de autoria do Poder </w:t>
      </w:r>
      <w:r w:rsidRPr="0089691F">
        <w:rPr>
          <w:rFonts w:ascii="Arial" w:hAnsi="Arial" w:cs="Arial"/>
        </w:rPr>
        <w:t xml:space="preserve">Executivo, </w:t>
      </w:r>
      <w:r w:rsidRPr="0089691F">
        <w:rPr>
          <w:rFonts w:ascii="Arial" w:hAnsi="Arial" w:cs="Arial"/>
          <w:i/>
        </w:rPr>
        <w:t>que</w:t>
      </w:r>
      <w:r w:rsidRPr="0089691F">
        <w:rPr>
          <w:rFonts w:ascii="Arial" w:hAnsi="Arial" w:cs="Arial"/>
        </w:rPr>
        <w:t xml:space="preserve"> “Abre Crédito Adicional Especial ao Orçamento Geral do Município”, </w:t>
      </w:r>
      <w:r w:rsidR="0089691F" w:rsidRPr="0089691F">
        <w:rPr>
          <w:rFonts w:ascii="Arial" w:hAnsi="Arial" w:cs="Arial"/>
        </w:rPr>
        <w:t>no valor de R$ 585.466,00 destinados a SEMED (Aquisição de Material Didático – Projeto Musicand</w:t>
      </w:r>
      <w:r w:rsidR="00B6169A">
        <w:rPr>
          <w:rFonts w:ascii="Arial" w:hAnsi="Arial" w:cs="Arial"/>
        </w:rPr>
        <w:t>o</w:t>
      </w:r>
      <w:r w:rsidR="0089691F">
        <w:rPr>
          <w:rFonts w:ascii="Arial" w:hAnsi="Arial" w:cs="Arial"/>
        </w:rPr>
        <w:t>)</w:t>
      </w:r>
      <w:r w:rsidR="0089691F" w:rsidRPr="0089691F">
        <w:rPr>
          <w:rFonts w:ascii="Arial" w:hAnsi="Arial" w:cs="Arial"/>
        </w:rPr>
        <w:t>.</w:t>
      </w:r>
    </w:p>
    <w:p w14:paraId="3374A9B0" w14:textId="77777777" w:rsidR="0089691F" w:rsidRPr="0089691F" w:rsidRDefault="0089691F" w:rsidP="0089691F">
      <w:pPr>
        <w:jc w:val="both"/>
        <w:rPr>
          <w:rFonts w:ascii="Arial" w:hAnsi="Arial" w:cs="Arial"/>
          <w:iCs/>
        </w:rPr>
      </w:pPr>
    </w:p>
    <w:p w14:paraId="1D9EA705" w14:textId="77777777" w:rsidR="00695CDA" w:rsidRPr="0089691F" w:rsidRDefault="00695CDA" w:rsidP="0089691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Cs/>
        </w:rPr>
      </w:pPr>
      <w:r w:rsidRPr="0089691F">
        <w:rPr>
          <w:rFonts w:cstheme="minorHAnsi"/>
          <w:b/>
          <w:sz w:val="24"/>
          <w:szCs w:val="24"/>
        </w:rPr>
        <w:t xml:space="preserve">Discussão e Votação “Única” do </w:t>
      </w:r>
      <w:r w:rsidRPr="0089691F">
        <w:rPr>
          <w:rFonts w:cstheme="minorHAnsi"/>
          <w:b/>
          <w:color w:val="000000" w:themeColor="text1"/>
          <w:sz w:val="24"/>
          <w:szCs w:val="24"/>
          <w:u w:val="single"/>
        </w:rPr>
        <w:t>Projeto de Lei nº 110</w:t>
      </w:r>
      <w:r w:rsidRPr="0089691F">
        <w:rPr>
          <w:rFonts w:cstheme="minorHAnsi"/>
          <w:b/>
          <w:sz w:val="24"/>
          <w:szCs w:val="24"/>
          <w:u w:val="single"/>
        </w:rPr>
        <w:t>/2021</w:t>
      </w:r>
      <w:r w:rsidRPr="0089691F">
        <w:rPr>
          <w:rFonts w:cstheme="minorHAnsi"/>
          <w:bCs/>
          <w:sz w:val="24"/>
          <w:szCs w:val="24"/>
        </w:rPr>
        <w:t xml:space="preserve">, </w:t>
      </w:r>
      <w:r w:rsidRPr="0089691F">
        <w:rPr>
          <w:rFonts w:cstheme="minorHAnsi"/>
          <w:sz w:val="24"/>
          <w:szCs w:val="24"/>
        </w:rPr>
        <w:t xml:space="preserve">de autoria do Poder </w:t>
      </w:r>
      <w:r w:rsidRPr="0089691F">
        <w:rPr>
          <w:rFonts w:ascii="Arial" w:hAnsi="Arial" w:cs="Arial"/>
        </w:rPr>
        <w:t xml:space="preserve">Executivo, </w:t>
      </w:r>
      <w:r w:rsidRPr="0089691F">
        <w:rPr>
          <w:rFonts w:ascii="Arial" w:hAnsi="Arial" w:cs="Arial"/>
          <w:i/>
        </w:rPr>
        <w:t>que</w:t>
      </w:r>
      <w:r w:rsidRPr="0089691F">
        <w:rPr>
          <w:rFonts w:ascii="Arial" w:hAnsi="Arial" w:cs="Arial"/>
        </w:rPr>
        <w:t xml:space="preserve"> “Abre Crédito Adicional Especial ao Orçamento Geral do Município”, </w:t>
      </w:r>
      <w:r w:rsidR="0089691F" w:rsidRPr="0089691F">
        <w:rPr>
          <w:rFonts w:ascii="Arial" w:hAnsi="Arial" w:cs="Arial"/>
        </w:rPr>
        <w:t>no valor de R$ 1.200.000,00, para atender a SEMED, com Reforma da Escola Municipal Tancredo de Almeida Neves.</w:t>
      </w:r>
    </w:p>
    <w:p w14:paraId="6A7A3BBD" w14:textId="729AD79B" w:rsidR="00695CDA" w:rsidRDefault="00695CDA" w:rsidP="00695CDA">
      <w:pPr>
        <w:pStyle w:val="PargrafodaLista"/>
        <w:rPr>
          <w:rFonts w:ascii="Arial" w:hAnsi="Arial" w:cs="Arial"/>
          <w:iCs/>
        </w:rPr>
      </w:pPr>
    </w:p>
    <w:p w14:paraId="394E51EA" w14:textId="0CA95A8C" w:rsidR="008E5256" w:rsidRDefault="008E5256" w:rsidP="00695CDA">
      <w:pPr>
        <w:pStyle w:val="PargrafodaLista"/>
        <w:rPr>
          <w:rFonts w:ascii="Arial" w:hAnsi="Arial" w:cs="Arial"/>
          <w:iCs/>
        </w:rPr>
      </w:pPr>
    </w:p>
    <w:p w14:paraId="6E52A217" w14:textId="3B5FE410" w:rsidR="0089691F" w:rsidRPr="008E5256" w:rsidRDefault="008E5256" w:rsidP="008E5256">
      <w:pPr>
        <w:spacing w:after="200" w:line="276" w:lineRule="auto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CC5A7B" wp14:editId="79B7F400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AAD177" w14:textId="77777777" w:rsidR="008E5256" w:rsidRDefault="008E5256" w:rsidP="008E525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6328F2E" w14:textId="77777777" w:rsidR="008E5256" w:rsidRPr="008F2946" w:rsidRDefault="008E5256" w:rsidP="008E525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0CABC675" w14:textId="77777777" w:rsidR="008E5256" w:rsidRDefault="008E5256" w:rsidP="008E525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34E93BF7" w14:textId="77777777" w:rsidR="008E5256" w:rsidRPr="008F2946" w:rsidRDefault="008E5256" w:rsidP="008E525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72AE34D1" w14:textId="77777777" w:rsidR="008E5256" w:rsidRDefault="008E5256" w:rsidP="008E5256">
                            <w:pPr>
                              <w:pStyle w:val="Cabealho"/>
                              <w:ind w:left="2127"/>
                            </w:pPr>
                          </w:p>
                          <w:p w14:paraId="202D17B6" w14:textId="77777777" w:rsidR="008E5256" w:rsidRDefault="008E5256" w:rsidP="008E52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C5A7B" id="Caixa de Texto 1" o:spid="_x0000_s1029" type="#_x0000_t202" style="position:absolute;margin-left:29.45pt;margin-top:8.2pt;width:449.75pt;height:6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" filled="f" stroked="f">
                <v:textbox>
                  <w:txbxContent>
                    <w:p w14:paraId="2AAAD177" w14:textId="77777777" w:rsidR="008E5256" w:rsidRDefault="008E5256" w:rsidP="008E525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6328F2E" w14:textId="77777777" w:rsidR="008E5256" w:rsidRPr="008F2946" w:rsidRDefault="008E5256" w:rsidP="008E525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0CABC675" w14:textId="77777777" w:rsidR="008E5256" w:rsidRDefault="008E5256" w:rsidP="008E525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34E93BF7" w14:textId="77777777" w:rsidR="008E5256" w:rsidRPr="008F2946" w:rsidRDefault="008E5256" w:rsidP="008E525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72AE34D1" w14:textId="77777777" w:rsidR="008E5256" w:rsidRDefault="008E5256" w:rsidP="008E5256">
                      <w:pPr>
                        <w:pStyle w:val="Cabealho"/>
                        <w:ind w:left="2127"/>
                      </w:pPr>
                    </w:p>
                    <w:p w14:paraId="202D17B6" w14:textId="77777777" w:rsidR="008E5256" w:rsidRDefault="008E5256" w:rsidP="008E525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18A39B" wp14:editId="494931AC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3563D" w14:textId="77777777" w:rsidR="008E5256" w:rsidRDefault="008E5256" w:rsidP="008E52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8A39B" id="Caixa de Texto 2" o:spid="_x0000_s1030" type="#_x0000_t202" style="position:absolute;margin-left:-21.85pt;margin-top:85.2pt;width:488.75pt;height: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+pOTTz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7CF3563D" w14:textId="77777777" w:rsidR="008E5256" w:rsidRDefault="008E5256" w:rsidP="008E525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036E73" wp14:editId="56B0F8E2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405A0C" w14:textId="77777777" w:rsidR="008E5256" w:rsidRDefault="008E5256" w:rsidP="008E525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15/09/2021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25CB49D0" w14:textId="77777777" w:rsidR="008E5256" w:rsidRDefault="008E5256" w:rsidP="008E525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02DB8709" w14:textId="77777777" w:rsidR="008E5256" w:rsidRDefault="008E5256" w:rsidP="008E525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AD808E9" w14:textId="77777777" w:rsidR="008E5256" w:rsidRDefault="008E5256" w:rsidP="008E525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CDAA5AC" w14:textId="77777777" w:rsidR="008E5256" w:rsidRPr="00F20677" w:rsidRDefault="008E5256" w:rsidP="008E525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36E73" id="Caixa de Texto 6" o:spid="_x0000_s1031" type="#_x0000_t202" style="position:absolute;margin-left:298.15pt;margin-top:14.9pt;width:168.75pt;height:5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" filled="f">
                <v:textbox>
                  <w:txbxContent>
                    <w:p w14:paraId="1E405A0C" w14:textId="77777777" w:rsidR="008E5256" w:rsidRDefault="008E5256" w:rsidP="008E525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15/09/2021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25CB49D0" w14:textId="77777777" w:rsidR="008E5256" w:rsidRDefault="008E5256" w:rsidP="008E525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02DB8709" w14:textId="77777777" w:rsidR="008E5256" w:rsidRDefault="008E5256" w:rsidP="008E525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AD808E9" w14:textId="77777777" w:rsidR="008E5256" w:rsidRDefault="008E5256" w:rsidP="008E525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CDAA5AC" w14:textId="77777777" w:rsidR="008E5256" w:rsidRPr="00F20677" w:rsidRDefault="008E5256" w:rsidP="008E525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 w14:anchorId="274D4420">
          <v:shape id="_x0000_s1028" type="#_x0000_t75" style="position:absolute;margin-left:-33.85pt;margin-top:18.85pt;width:66.9pt;height:58.65pt;z-index:251670528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8" DrawAspect="Content" ObjectID="_1693219395" r:id="rId9"/>
        </w:object>
      </w:r>
      <w:r>
        <w:rPr>
          <w:rFonts w:ascii="Arial" w:hAnsi="Arial" w:cs="Arial"/>
        </w:rPr>
        <w:t xml:space="preserve"> </w:t>
      </w:r>
    </w:p>
    <w:p w14:paraId="732143CA" w14:textId="77777777" w:rsidR="0089691F" w:rsidRPr="00186CCE" w:rsidRDefault="0089691F" w:rsidP="0089691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  <w:sz w:val="20"/>
        </w:rPr>
      </w:pPr>
      <w:r>
        <w:rPr>
          <w:rFonts w:cstheme="minorHAnsi"/>
          <w:b/>
          <w:sz w:val="24"/>
          <w:szCs w:val="24"/>
        </w:rPr>
        <w:t>Segunda</w:t>
      </w:r>
      <w:r w:rsidRPr="00186CCE">
        <w:rPr>
          <w:rFonts w:cstheme="minorHAnsi"/>
          <w:b/>
          <w:sz w:val="24"/>
          <w:szCs w:val="24"/>
        </w:rPr>
        <w:t xml:space="preserve"> Discussão e Votação do </w:t>
      </w:r>
      <w:r w:rsidRPr="00186CCE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060</w:t>
      </w:r>
      <w:r w:rsidRPr="00186CCE">
        <w:rPr>
          <w:rFonts w:cstheme="minorHAnsi"/>
          <w:b/>
          <w:sz w:val="24"/>
          <w:szCs w:val="24"/>
          <w:u w:val="single"/>
        </w:rPr>
        <w:t>/2021</w:t>
      </w:r>
      <w:r w:rsidRPr="00186CCE">
        <w:rPr>
          <w:rFonts w:cstheme="minorHAnsi"/>
          <w:bCs/>
          <w:sz w:val="24"/>
          <w:szCs w:val="24"/>
        </w:rPr>
        <w:t xml:space="preserve">, </w:t>
      </w:r>
      <w:r w:rsidRPr="00186CCE">
        <w:rPr>
          <w:rFonts w:cstheme="minorHAnsi"/>
          <w:sz w:val="24"/>
          <w:szCs w:val="24"/>
        </w:rPr>
        <w:t xml:space="preserve">de autoria do Poder </w:t>
      </w:r>
      <w:r w:rsidRPr="00186CCE">
        <w:rPr>
          <w:rFonts w:ascii="Arial" w:hAnsi="Arial" w:cs="Arial"/>
        </w:rPr>
        <w:t xml:space="preserve">Executivo, </w:t>
      </w:r>
      <w:r w:rsidRPr="00186CCE">
        <w:rPr>
          <w:rFonts w:ascii="Arial" w:hAnsi="Arial" w:cs="Arial"/>
          <w:i/>
        </w:rPr>
        <w:t>que</w:t>
      </w:r>
      <w:r w:rsidRPr="00186CCE">
        <w:rPr>
          <w:rFonts w:ascii="Arial" w:hAnsi="Arial" w:cs="Arial"/>
        </w:rPr>
        <w:t xml:space="preserve"> “</w:t>
      </w:r>
      <w:r w:rsidRPr="00186CCE">
        <w:rPr>
          <w:rFonts w:ascii="Arial" w:hAnsi="Arial" w:cs="Arial"/>
          <w:b/>
        </w:rPr>
        <w:t>Autoriza a concessão e regulamenta a prestação do serviço público de abastecimento de água e esgotamento sanitário no Município de Espigão do Oeste/RO e dá outras providencias”.</w:t>
      </w:r>
    </w:p>
    <w:p w14:paraId="5E328AE7" w14:textId="77777777" w:rsidR="0089691F" w:rsidRPr="00186CCE" w:rsidRDefault="0089691F" w:rsidP="0089691F">
      <w:pPr>
        <w:pStyle w:val="PargrafodaLista"/>
        <w:rPr>
          <w:rFonts w:ascii="Arial" w:hAnsi="Arial" w:cs="Arial"/>
          <w:b/>
          <w:i/>
          <w:sz w:val="20"/>
        </w:rPr>
      </w:pPr>
    </w:p>
    <w:p w14:paraId="540796C2" w14:textId="77777777" w:rsidR="00695CDA" w:rsidRDefault="00695CDA" w:rsidP="00695CDA">
      <w:pPr>
        <w:pStyle w:val="PargrafodaLista"/>
        <w:rPr>
          <w:rFonts w:ascii="Arial" w:hAnsi="Arial" w:cs="Arial"/>
          <w:iCs/>
        </w:rPr>
      </w:pPr>
    </w:p>
    <w:p w14:paraId="422F7E52" w14:textId="77777777" w:rsidR="0089691F" w:rsidRDefault="0089691F" w:rsidP="00695CDA">
      <w:pPr>
        <w:pStyle w:val="PargrafodaLista"/>
        <w:rPr>
          <w:rFonts w:ascii="Arial" w:hAnsi="Arial" w:cs="Arial"/>
          <w:iCs/>
        </w:rPr>
      </w:pPr>
    </w:p>
    <w:p w14:paraId="330DF492" w14:textId="77777777" w:rsidR="0089691F" w:rsidRPr="00186CCE" w:rsidRDefault="0089691F" w:rsidP="0089691F">
      <w:pPr>
        <w:pStyle w:val="PargrafodaLista"/>
        <w:spacing w:after="0" w:line="240" w:lineRule="auto"/>
        <w:jc w:val="both"/>
        <w:rPr>
          <w:rFonts w:ascii="Arial" w:hAnsi="Arial" w:cs="Arial"/>
          <w:b/>
          <w:i/>
          <w:sz w:val="20"/>
        </w:rPr>
      </w:pPr>
    </w:p>
    <w:p w14:paraId="396C4447" w14:textId="77777777" w:rsidR="0089691F" w:rsidRPr="00186CCE" w:rsidRDefault="0089691F" w:rsidP="0089691F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Adriano Meireles da Paz</w:t>
      </w:r>
    </w:p>
    <w:p w14:paraId="09843D53" w14:textId="77777777" w:rsidR="0089691F" w:rsidRDefault="0089691F" w:rsidP="0089691F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14:paraId="3131515A" w14:textId="77777777" w:rsidR="0089691F" w:rsidRDefault="0089691F" w:rsidP="0089691F"/>
    <w:p w14:paraId="4C0AA603" w14:textId="77777777" w:rsidR="0089691F" w:rsidRPr="003B4687" w:rsidRDefault="0089691F" w:rsidP="0089691F">
      <w:pPr>
        <w:pStyle w:val="PargrafodaLista"/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14:paraId="4F8FA365" w14:textId="77777777" w:rsidR="0089691F" w:rsidRDefault="0089691F" w:rsidP="00695CDA">
      <w:pPr>
        <w:pStyle w:val="PargrafodaLista"/>
        <w:rPr>
          <w:rFonts w:ascii="Arial" w:hAnsi="Arial" w:cs="Arial"/>
          <w:iCs/>
        </w:rPr>
      </w:pPr>
    </w:p>
    <w:p w14:paraId="547C3F85" w14:textId="77777777" w:rsidR="0089691F" w:rsidRDefault="0089691F" w:rsidP="00695CDA">
      <w:pPr>
        <w:pStyle w:val="PargrafodaLista"/>
        <w:rPr>
          <w:rFonts w:ascii="Arial" w:hAnsi="Arial" w:cs="Arial"/>
          <w:iCs/>
        </w:rPr>
      </w:pPr>
    </w:p>
    <w:p w14:paraId="3D9DA563" w14:textId="77777777" w:rsidR="0089691F" w:rsidRDefault="0089691F" w:rsidP="00695CDA">
      <w:pPr>
        <w:pStyle w:val="PargrafodaLista"/>
        <w:rPr>
          <w:rFonts w:ascii="Arial" w:hAnsi="Arial" w:cs="Arial"/>
          <w:iCs/>
        </w:rPr>
      </w:pPr>
    </w:p>
    <w:p w14:paraId="63DE9929" w14:textId="77777777" w:rsidR="0089691F" w:rsidRDefault="0089691F" w:rsidP="00695CDA">
      <w:pPr>
        <w:pStyle w:val="PargrafodaLista"/>
        <w:rPr>
          <w:rFonts w:ascii="Arial" w:hAnsi="Arial" w:cs="Arial"/>
          <w:iCs/>
        </w:rPr>
      </w:pPr>
    </w:p>
    <w:bookmarkEnd w:id="0"/>
    <w:p w14:paraId="6DA69DB2" w14:textId="77777777" w:rsidR="0089691F" w:rsidRDefault="0089691F" w:rsidP="00695CDA">
      <w:pPr>
        <w:pStyle w:val="PargrafodaLista"/>
        <w:rPr>
          <w:rFonts w:ascii="Arial" w:hAnsi="Arial" w:cs="Arial"/>
          <w:iCs/>
        </w:rPr>
      </w:pPr>
    </w:p>
    <w:sectPr w:rsidR="0089691F" w:rsidSect="00C10A95">
      <w:footerReference w:type="default" r:id="rId10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49C49" w14:textId="77777777" w:rsidR="00B60BEB" w:rsidRDefault="00B60BEB">
      <w:r>
        <w:separator/>
      </w:r>
    </w:p>
  </w:endnote>
  <w:endnote w:type="continuationSeparator" w:id="0">
    <w:p w14:paraId="1EA82D75" w14:textId="77777777" w:rsidR="00B60BEB" w:rsidRDefault="00B6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 w:val="26"/>
        <w:szCs w:val="26"/>
      </w:rPr>
    </w:sdtEndPr>
    <w:sdtContent>
      <w:p w14:paraId="12772553" w14:textId="77777777" w:rsidR="00077862" w:rsidRPr="00077862" w:rsidRDefault="0089691F">
        <w:pPr>
          <w:pStyle w:val="Rodap"/>
          <w:jc w:val="right"/>
          <w:rPr>
            <w:rFonts w:asciiTheme="majorHAnsi" w:eastAsiaTheme="majorEastAsia" w:hAnsiTheme="majorHAnsi" w:cstheme="majorBidi"/>
            <w:color w:val="4F81BD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89691F">
          <w:rPr>
            <w:rFonts w:asciiTheme="majorHAnsi" w:eastAsiaTheme="majorEastAsia" w:hAnsiTheme="majorHAnsi" w:cstheme="majorBidi"/>
            <w:noProof/>
            <w:color w:val="4F81BD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F81BD" w:themeColor="accent1"/>
            <w:sz w:val="26"/>
            <w:szCs w:val="26"/>
          </w:rPr>
          <w:fldChar w:fldCharType="end"/>
        </w:r>
      </w:p>
    </w:sdtContent>
  </w:sdt>
  <w:p w14:paraId="7FDF9167" w14:textId="77777777" w:rsidR="00077862" w:rsidRDefault="00B60B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4344A" w14:textId="77777777" w:rsidR="00B60BEB" w:rsidRDefault="00B60BEB">
      <w:r>
        <w:separator/>
      </w:r>
    </w:p>
  </w:footnote>
  <w:footnote w:type="continuationSeparator" w:id="0">
    <w:p w14:paraId="6798E952" w14:textId="77777777" w:rsidR="00B60BEB" w:rsidRDefault="00B60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B7CEF9A2"/>
    <w:lvl w:ilvl="0" w:tplc="64DA5E88">
      <w:start w:val="1"/>
      <w:numFmt w:val="decimalZero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A8C"/>
    <w:rsid w:val="000B6FA2"/>
    <w:rsid w:val="00221680"/>
    <w:rsid w:val="00242F1C"/>
    <w:rsid w:val="00587495"/>
    <w:rsid w:val="00695CDA"/>
    <w:rsid w:val="00717FDD"/>
    <w:rsid w:val="007B3E65"/>
    <w:rsid w:val="0089691F"/>
    <w:rsid w:val="008D4B8E"/>
    <w:rsid w:val="008E5256"/>
    <w:rsid w:val="00965240"/>
    <w:rsid w:val="00B60BEB"/>
    <w:rsid w:val="00B6169A"/>
    <w:rsid w:val="00BD5044"/>
    <w:rsid w:val="00CB3A8C"/>
    <w:rsid w:val="00CB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A191EE8"/>
  <w15:docId w15:val="{5BA45948-0C5D-4830-8D95-B708AE50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A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3A8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B3A8C"/>
  </w:style>
  <w:style w:type="paragraph" w:styleId="PargrafodaLista">
    <w:name w:val="List Paragraph"/>
    <w:basedOn w:val="Normal"/>
    <w:uiPriority w:val="34"/>
    <w:qFormat/>
    <w:rsid w:val="00CB3A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3A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3A8C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2021-09-15T17:53:00Z</cp:lastPrinted>
  <dcterms:created xsi:type="dcterms:W3CDTF">2021-09-15T12:50:00Z</dcterms:created>
  <dcterms:modified xsi:type="dcterms:W3CDTF">2021-09-15T17:57:00Z</dcterms:modified>
</cp:coreProperties>
</file>