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D830" w14:textId="77777777" w:rsidR="00977927" w:rsidRPr="00783CD8" w:rsidRDefault="00977927" w:rsidP="00977927">
      <w:pPr>
        <w:spacing w:after="200" w:line="276" w:lineRule="auto"/>
        <w:rPr>
          <w:rFonts w:ascii="Arial Narrow" w:hAnsi="Arial Narrow" w:cs="Arial"/>
        </w:rPr>
      </w:pPr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9610E" wp14:editId="5DAD5371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801495" cy="661670"/>
                <wp:effectExtent l="0" t="0" r="27305" b="241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35B8D8" w14:textId="0914ADF2" w:rsidR="00977927" w:rsidRDefault="00977927" w:rsidP="0097792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08/07/2022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14:paraId="5300F508" w14:textId="77777777" w:rsidR="00977927" w:rsidRDefault="00977927" w:rsidP="0097792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6C52772" w14:textId="77777777" w:rsidR="00977927" w:rsidRDefault="00977927" w:rsidP="0097792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4871DB3" w14:textId="77777777" w:rsidR="00977927" w:rsidRDefault="00977927" w:rsidP="0097792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9610E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30.35pt;margin-top:14.5pt;width:141.8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" filled="f">
                <v:textbox>
                  <w:txbxContent>
                    <w:p w14:paraId="2735B8D8" w14:textId="0914ADF2" w:rsidR="00977927" w:rsidRDefault="00977927" w:rsidP="0097792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08/07/2022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5300F508" w14:textId="77777777" w:rsidR="00977927" w:rsidRDefault="00977927" w:rsidP="0097792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6C52772" w14:textId="77777777" w:rsidR="00977927" w:rsidRDefault="00977927" w:rsidP="0097792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4871DB3" w14:textId="77777777" w:rsidR="00977927" w:rsidRDefault="00977927" w:rsidP="00977927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96515672"/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6EB8B" wp14:editId="50671700">
                <wp:simplePos x="0" y="0"/>
                <wp:positionH relativeFrom="column">
                  <wp:posOffset>510540</wp:posOffset>
                </wp:positionH>
                <wp:positionV relativeFrom="paragraph">
                  <wp:posOffset>129540</wp:posOffset>
                </wp:positionV>
                <wp:extent cx="5486400" cy="927735"/>
                <wp:effectExtent l="0" t="0" r="0" b="571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702DE0" w14:textId="77777777" w:rsidR="00977927" w:rsidRDefault="00977927" w:rsidP="0097792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09CF033" w14:textId="77777777" w:rsidR="00977927" w:rsidRDefault="00977927" w:rsidP="0097792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FB797E4" w14:textId="77777777" w:rsidR="00977927" w:rsidRDefault="00977927" w:rsidP="0097792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114AC49F" w14:textId="77777777" w:rsidR="00977927" w:rsidRDefault="00977927" w:rsidP="0097792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7C65C37A" w14:textId="77777777" w:rsidR="00977927" w:rsidRDefault="00977927" w:rsidP="00977927">
                            <w:pPr>
                              <w:pStyle w:val="Cabealho"/>
                              <w:ind w:left="2127"/>
                            </w:pPr>
                          </w:p>
                          <w:p w14:paraId="6709169B" w14:textId="77777777" w:rsidR="00977927" w:rsidRDefault="00977927" w:rsidP="00977927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6EB8B" id="Caixa de Texto 3" o:spid="_x0000_s1027" type="#_x0000_t202" style="position:absolute;margin-left:40.2pt;margin-top:10.2pt;width:6in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" filled="f" stroked="f">
                <v:textbox>
                  <w:txbxContent>
                    <w:p w14:paraId="7E702DE0" w14:textId="77777777" w:rsidR="00977927" w:rsidRDefault="00977927" w:rsidP="0097792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09CF033" w14:textId="77777777" w:rsidR="00977927" w:rsidRDefault="00977927" w:rsidP="0097792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FB797E4" w14:textId="77777777" w:rsidR="00977927" w:rsidRDefault="00977927" w:rsidP="0097792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114AC49F" w14:textId="77777777" w:rsidR="00977927" w:rsidRDefault="00977927" w:rsidP="0097792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7C65C37A" w14:textId="77777777" w:rsidR="00977927" w:rsidRDefault="00977927" w:rsidP="00977927">
                      <w:pPr>
                        <w:pStyle w:val="Cabealho"/>
                        <w:ind w:left="2127"/>
                      </w:pPr>
                    </w:p>
                    <w:p w14:paraId="6709169B" w14:textId="77777777" w:rsidR="00977927" w:rsidRDefault="00977927" w:rsidP="00977927"/>
                  </w:txbxContent>
                </v:textbox>
              </v:shape>
            </w:pict>
          </mc:Fallback>
        </mc:AlternateContent>
      </w:r>
      <w:r w:rsidR="00000000">
        <w:rPr>
          <w:rFonts w:ascii="Arial Narrow" w:eastAsiaTheme="minorHAnsi" w:hAnsi="Arial Narrow" w:cstheme="minorBidi"/>
          <w:sz w:val="22"/>
          <w:szCs w:val="22"/>
          <w:lang w:eastAsia="en-US"/>
        </w:rPr>
        <w:object w:dxaOrig="1440" w:dyaOrig="1440" w14:anchorId="504E59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71.2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8790123" r:id="rId6"/>
        </w:object>
      </w:r>
    </w:p>
    <w:p w14:paraId="3F7F7231" w14:textId="77777777" w:rsidR="00977927" w:rsidRPr="00382003" w:rsidRDefault="00977927" w:rsidP="00977927">
      <w:pPr>
        <w:jc w:val="center"/>
        <w:rPr>
          <w:rFonts w:ascii="Arial Narrow" w:hAnsi="Arial Narrow" w:cs="Arial"/>
          <w:b/>
          <w:szCs w:val="16"/>
        </w:rPr>
      </w:pPr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A3D3C" wp14:editId="3E3BDF4B">
                <wp:simplePos x="0" y="0"/>
                <wp:positionH relativeFrom="column">
                  <wp:posOffset>-277495</wp:posOffset>
                </wp:positionH>
                <wp:positionV relativeFrom="paragraph">
                  <wp:posOffset>692040</wp:posOffset>
                </wp:positionV>
                <wp:extent cx="6207125" cy="45085"/>
                <wp:effectExtent l="0" t="0" r="22225" b="1206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30218" w14:textId="77777777" w:rsidR="00977927" w:rsidRDefault="00977927" w:rsidP="00977927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A3D3C" id="Caixa de Texto 5" o:spid="_x0000_s1028" type="#_x0000_t202" style="position:absolute;left:0;text-align:left;margin-left:-21.85pt;margin-top:54.5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" strokeweight="1pt">
                <v:textbox>
                  <w:txbxContent>
                    <w:p w14:paraId="58830218" w14:textId="77777777" w:rsidR="00977927" w:rsidRDefault="00977927" w:rsidP="00977927"/>
                  </w:txbxContent>
                </v:textbox>
              </v:shape>
            </w:pict>
          </mc:Fallback>
        </mc:AlternateContent>
      </w:r>
      <w:bookmarkEnd w:id="0"/>
    </w:p>
    <w:p w14:paraId="174CA9F4" w14:textId="77777777" w:rsidR="00977927" w:rsidRPr="00783CD8" w:rsidRDefault="00977927" w:rsidP="00977927">
      <w:pPr>
        <w:jc w:val="center"/>
        <w:rPr>
          <w:rFonts w:ascii="Arial Narrow" w:hAnsi="Arial Narrow" w:cs="Arial"/>
          <w:b/>
          <w:sz w:val="26"/>
          <w:szCs w:val="24"/>
        </w:rPr>
      </w:pPr>
      <w:r w:rsidRPr="00783CD8">
        <w:rPr>
          <w:rFonts w:ascii="Arial Narrow" w:hAnsi="Arial Narrow" w:cs="Arial"/>
          <w:b/>
          <w:sz w:val="26"/>
          <w:szCs w:val="24"/>
        </w:rPr>
        <w:t xml:space="preserve">PAUTA </w:t>
      </w:r>
    </w:p>
    <w:p w14:paraId="7320BB8C" w14:textId="77777777" w:rsidR="00977927" w:rsidRPr="00783CD8" w:rsidRDefault="00977927" w:rsidP="00977927">
      <w:pPr>
        <w:ind w:left="1418"/>
        <w:jc w:val="both"/>
        <w:rPr>
          <w:rFonts w:ascii="Arial Narrow" w:hAnsi="Arial Narrow" w:cs="Arial"/>
          <w:b/>
          <w:sz w:val="24"/>
          <w:szCs w:val="24"/>
        </w:rPr>
      </w:pPr>
    </w:p>
    <w:p w14:paraId="49C7D5C1" w14:textId="2B1EB444" w:rsidR="00977927" w:rsidRPr="00783CD8" w:rsidRDefault="00977927" w:rsidP="00977927">
      <w:pPr>
        <w:ind w:left="1134"/>
        <w:jc w:val="both"/>
        <w:rPr>
          <w:rFonts w:ascii="Arial Narrow" w:hAnsi="Arial Narrow" w:cs="Arial"/>
          <w:b/>
          <w:sz w:val="24"/>
          <w:szCs w:val="24"/>
        </w:rPr>
      </w:pPr>
      <w:r w:rsidRPr="00783CD8">
        <w:rPr>
          <w:rFonts w:ascii="Arial Narrow" w:hAnsi="Arial Narrow" w:cs="Arial"/>
          <w:b/>
          <w:sz w:val="24"/>
          <w:szCs w:val="24"/>
        </w:rPr>
        <w:t xml:space="preserve">PAUTA DA </w:t>
      </w:r>
      <w:r>
        <w:rPr>
          <w:rFonts w:ascii="Arial Narrow" w:hAnsi="Arial Narrow" w:cs="Arial"/>
          <w:b/>
          <w:sz w:val="24"/>
          <w:szCs w:val="24"/>
        </w:rPr>
        <w:t>12</w:t>
      </w:r>
      <w:r w:rsidRPr="00783CD8">
        <w:rPr>
          <w:rFonts w:ascii="Arial Narrow" w:hAnsi="Arial Narrow" w:cs="Arial"/>
          <w:b/>
          <w:sz w:val="24"/>
          <w:szCs w:val="24"/>
        </w:rPr>
        <w:t xml:space="preserve">ª SESSÃO EXTRAORDINÁRIA, DA 10ª LEGISLATURA, DA CÂMARA MUNICIPAL DE ESPIGÃO DO OESTE, A SER REALIZADA NO DIA </w:t>
      </w:r>
      <w:r>
        <w:rPr>
          <w:rFonts w:ascii="Arial Narrow" w:hAnsi="Arial Narrow" w:cs="Arial"/>
          <w:b/>
          <w:sz w:val="24"/>
          <w:szCs w:val="24"/>
        </w:rPr>
        <w:t>1</w:t>
      </w:r>
      <w:r w:rsidR="002D2855">
        <w:rPr>
          <w:rFonts w:ascii="Arial Narrow" w:hAnsi="Arial Narrow" w:cs="Arial"/>
          <w:b/>
          <w:sz w:val="24"/>
          <w:szCs w:val="24"/>
        </w:rPr>
        <w:t>0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783CD8">
        <w:rPr>
          <w:rFonts w:ascii="Arial Narrow" w:hAnsi="Arial Narrow" w:cs="Arial"/>
          <w:b/>
          <w:sz w:val="24"/>
          <w:szCs w:val="24"/>
        </w:rPr>
        <w:t xml:space="preserve">DE </w:t>
      </w:r>
      <w:r>
        <w:rPr>
          <w:rFonts w:ascii="Arial Narrow" w:hAnsi="Arial Narrow" w:cs="Arial"/>
          <w:b/>
          <w:sz w:val="24"/>
          <w:szCs w:val="24"/>
        </w:rPr>
        <w:t>JULHO</w:t>
      </w:r>
      <w:r w:rsidRPr="00783CD8">
        <w:rPr>
          <w:rFonts w:ascii="Arial Narrow" w:hAnsi="Arial Narrow" w:cs="Arial"/>
          <w:b/>
          <w:sz w:val="24"/>
          <w:szCs w:val="24"/>
        </w:rPr>
        <w:t xml:space="preserve"> DE 2022, ÀS 0</w:t>
      </w:r>
      <w:r>
        <w:rPr>
          <w:rFonts w:ascii="Arial Narrow" w:hAnsi="Arial Narrow" w:cs="Arial"/>
          <w:b/>
          <w:sz w:val="24"/>
          <w:szCs w:val="24"/>
        </w:rPr>
        <w:t>9</w:t>
      </w:r>
      <w:r w:rsidRPr="00783CD8">
        <w:rPr>
          <w:rFonts w:ascii="Arial Narrow" w:hAnsi="Arial Narrow" w:cs="Arial"/>
          <w:b/>
          <w:sz w:val="24"/>
          <w:szCs w:val="24"/>
        </w:rPr>
        <w:t>:00h (</w:t>
      </w:r>
      <w:r w:rsidR="002D2855">
        <w:rPr>
          <w:rFonts w:ascii="Arial Narrow" w:hAnsi="Arial Narrow" w:cs="Arial"/>
          <w:b/>
          <w:sz w:val="24"/>
          <w:szCs w:val="24"/>
        </w:rPr>
        <w:t>Domingo</w:t>
      </w:r>
      <w:r w:rsidRPr="00783CD8">
        <w:rPr>
          <w:rFonts w:ascii="Arial Narrow" w:hAnsi="Arial Narrow" w:cs="Arial"/>
          <w:b/>
          <w:sz w:val="24"/>
          <w:szCs w:val="24"/>
        </w:rPr>
        <w:t>).</w:t>
      </w:r>
    </w:p>
    <w:p w14:paraId="12603C89" w14:textId="6EF241B9" w:rsidR="00977927" w:rsidRDefault="00977927" w:rsidP="00977927">
      <w:pPr>
        <w:jc w:val="both"/>
        <w:rPr>
          <w:rFonts w:ascii="Arial Narrow" w:hAnsi="Arial Narrow"/>
          <w:sz w:val="24"/>
          <w:szCs w:val="24"/>
        </w:rPr>
      </w:pPr>
    </w:p>
    <w:p w14:paraId="5ED049D2" w14:textId="77ACE19D" w:rsidR="002E06F7" w:rsidRDefault="002E06F7" w:rsidP="00977927">
      <w:pPr>
        <w:jc w:val="both"/>
        <w:rPr>
          <w:rFonts w:ascii="Arial Narrow" w:hAnsi="Arial Narrow"/>
          <w:sz w:val="24"/>
          <w:szCs w:val="24"/>
        </w:rPr>
      </w:pPr>
    </w:p>
    <w:p w14:paraId="3E584C8E" w14:textId="77777777" w:rsidR="002E06F7" w:rsidRPr="00783CD8" w:rsidRDefault="002E06F7" w:rsidP="00977927">
      <w:pPr>
        <w:jc w:val="both"/>
        <w:rPr>
          <w:rFonts w:ascii="Arial Narrow" w:hAnsi="Arial Narrow"/>
          <w:sz w:val="24"/>
          <w:szCs w:val="24"/>
        </w:rPr>
      </w:pPr>
    </w:p>
    <w:p w14:paraId="10FF0B12" w14:textId="77777777" w:rsidR="00977927" w:rsidRDefault="00977927" w:rsidP="00977927">
      <w:pPr>
        <w:jc w:val="both"/>
        <w:rPr>
          <w:rFonts w:ascii="Arial Narrow" w:hAnsi="Arial Narrow"/>
          <w:sz w:val="24"/>
          <w:szCs w:val="24"/>
        </w:rPr>
      </w:pPr>
    </w:p>
    <w:p w14:paraId="235866F7" w14:textId="77777777" w:rsidR="00977927" w:rsidRPr="003F16ED" w:rsidRDefault="00977927" w:rsidP="00977927">
      <w:pPr>
        <w:shd w:val="clear" w:color="auto" w:fill="FFFFFF"/>
        <w:jc w:val="center"/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</w:pPr>
      <w:r w:rsidRPr="003F16ED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ORDEM DO DIA:</w:t>
      </w:r>
    </w:p>
    <w:p w14:paraId="1172D8C4" w14:textId="77777777" w:rsidR="00977927" w:rsidRPr="003F16ED" w:rsidRDefault="00977927" w:rsidP="00977927">
      <w:pPr>
        <w:shd w:val="clear" w:color="auto" w:fill="FFFFFF"/>
        <w:jc w:val="center"/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</w:pPr>
    </w:p>
    <w:p w14:paraId="7DF2922B" w14:textId="77777777" w:rsidR="00977927" w:rsidRPr="003F16ED" w:rsidRDefault="00977927" w:rsidP="00977927">
      <w:pPr>
        <w:shd w:val="clear" w:color="auto" w:fill="FFFFFF"/>
        <w:jc w:val="center"/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</w:pPr>
    </w:p>
    <w:p w14:paraId="5DDE79F3" w14:textId="3C3827B1" w:rsidR="00977927" w:rsidRPr="008E5EFF" w:rsidRDefault="00977927" w:rsidP="00977927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 Narrow" w:hAnsi="Arial Narrow" w:cs="Arial"/>
          <w:sz w:val="24"/>
          <w:szCs w:val="24"/>
          <w:u w:val="single"/>
        </w:rPr>
      </w:pPr>
      <w:r w:rsidRPr="003F16ED">
        <w:rPr>
          <w:rFonts w:ascii="Arial Narrow" w:hAnsi="Arial Narrow" w:cstheme="minorHAnsi"/>
          <w:sz w:val="24"/>
          <w:szCs w:val="24"/>
        </w:rPr>
        <w:t xml:space="preserve">Discussão e Votação do </w:t>
      </w:r>
      <w:r w:rsidRPr="003F16ED">
        <w:rPr>
          <w:rFonts w:ascii="Arial Narrow" w:hAnsi="Arial Narrow" w:cstheme="minorHAnsi"/>
          <w:b/>
          <w:sz w:val="24"/>
          <w:szCs w:val="24"/>
          <w:u w:val="single"/>
        </w:rPr>
        <w:t>Requerimento de Urgência nº 01</w:t>
      </w:r>
      <w:r>
        <w:rPr>
          <w:rFonts w:ascii="Arial Narrow" w:hAnsi="Arial Narrow" w:cstheme="minorHAnsi"/>
          <w:b/>
          <w:sz w:val="24"/>
          <w:szCs w:val="24"/>
          <w:u w:val="single"/>
        </w:rPr>
        <w:t>8</w:t>
      </w:r>
      <w:r w:rsidRPr="003F16ED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3F16ED">
        <w:rPr>
          <w:rFonts w:ascii="Arial Narrow" w:hAnsi="Arial Narrow" w:cstheme="minorHAnsi"/>
          <w:sz w:val="24"/>
          <w:szCs w:val="24"/>
        </w:rPr>
        <w:t xml:space="preserve">, proposto pela Comissão de Legislação, Justiça e Redação Final, que solicita urgência especial para deliberação em votação única do </w:t>
      </w:r>
      <w:r w:rsidRPr="003F16ED">
        <w:rPr>
          <w:rFonts w:ascii="Arial Narrow" w:hAnsi="Arial Narrow" w:cstheme="minorHAnsi"/>
          <w:sz w:val="24"/>
          <w:szCs w:val="24"/>
          <w:u w:val="single"/>
        </w:rPr>
        <w:t>Projeto de Lei nº. 0</w:t>
      </w:r>
      <w:r>
        <w:rPr>
          <w:rFonts w:ascii="Arial Narrow" w:hAnsi="Arial Narrow" w:cstheme="minorHAnsi"/>
          <w:sz w:val="24"/>
          <w:szCs w:val="24"/>
          <w:u w:val="single"/>
        </w:rPr>
        <w:t>84 e 08</w:t>
      </w:r>
      <w:r w:rsidR="002E06F7">
        <w:rPr>
          <w:rFonts w:ascii="Arial Narrow" w:hAnsi="Arial Narrow" w:cstheme="minorHAnsi"/>
          <w:sz w:val="24"/>
          <w:szCs w:val="24"/>
          <w:u w:val="single"/>
        </w:rPr>
        <w:t>7</w:t>
      </w:r>
      <w:r w:rsidRPr="003F16ED">
        <w:rPr>
          <w:rFonts w:ascii="Arial Narrow" w:hAnsi="Arial Narrow" w:cstheme="minorHAnsi"/>
          <w:sz w:val="24"/>
          <w:szCs w:val="24"/>
          <w:u w:val="single"/>
        </w:rPr>
        <w:t>/2022”</w:t>
      </w:r>
      <w:r w:rsidRPr="003F16ED">
        <w:rPr>
          <w:rFonts w:ascii="Arial Narrow" w:hAnsi="Arial Narrow" w:cstheme="minorHAnsi"/>
          <w:sz w:val="24"/>
          <w:szCs w:val="24"/>
        </w:rPr>
        <w:t>.</w:t>
      </w:r>
    </w:p>
    <w:p w14:paraId="39FF544F" w14:textId="77777777" w:rsidR="008E5EFF" w:rsidRPr="008E5EFF" w:rsidRDefault="008E5EFF" w:rsidP="008E5EFF">
      <w:pPr>
        <w:pStyle w:val="PargrafodaLista"/>
        <w:spacing w:after="0"/>
        <w:ind w:left="714"/>
        <w:jc w:val="both"/>
        <w:rPr>
          <w:rFonts w:ascii="Arial Narrow" w:hAnsi="Arial Narrow" w:cs="Arial"/>
          <w:sz w:val="24"/>
          <w:szCs w:val="24"/>
          <w:u w:val="single"/>
        </w:rPr>
      </w:pPr>
    </w:p>
    <w:p w14:paraId="0780F505" w14:textId="57E153B8" w:rsidR="00977927" w:rsidRPr="008E5EFF" w:rsidRDefault="00977927" w:rsidP="008E5EFF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 Narrow" w:hAnsi="Arial Narrow" w:cs="Arial"/>
          <w:sz w:val="24"/>
          <w:szCs w:val="24"/>
          <w:u w:val="single"/>
        </w:rPr>
      </w:pPr>
      <w:r w:rsidRPr="008E5EFF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Discussão e Votação “única” do</w:t>
      </w:r>
      <w:r w:rsidRPr="008E5EFF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8E5EFF">
        <w:rPr>
          <w:rFonts w:ascii="Arial Narrow" w:hAnsi="Arial Narrow" w:cs="Arial"/>
          <w:b/>
          <w:bCs/>
          <w:color w:val="000000"/>
          <w:sz w:val="24"/>
          <w:szCs w:val="24"/>
          <w:u w:val="single"/>
          <w:shd w:val="clear" w:color="auto" w:fill="FFFFFF"/>
        </w:rPr>
        <w:t>Projeto de Lei n° 0</w:t>
      </w:r>
      <w:r w:rsidR="00FC031E" w:rsidRPr="008E5EFF">
        <w:rPr>
          <w:rFonts w:ascii="Arial Narrow" w:hAnsi="Arial Narrow" w:cs="Arial"/>
          <w:b/>
          <w:bCs/>
          <w:color w:val="000000"/>
          <w:sz w:val="24"/>
          <w:szCs w:val="24"/>
          <w:u w:val="single"/>
          <w:shd w:val="clear" w:color="auto" w:fill="FFFFFF"/>
        </w:rPr>
        <w:t>84</w:t>
      </w:r>
      <w:r w:rsidRPr="008E5EFF">
        <w:rPr>
          <w:rFonts w:ascii="Arial Narrow" w:hAnsi="Arial Narrow" w:cs="Arial"/>
          <w:b/>
          <w:bCs/>
          <w:color w:val="000000"/>
          <w:sz w:val="24"/>
          <w:szCs w:val="24"/>
          <w:u w:val="single"/>
          <w:shd w:val="clear" w:color="auto" w:fill="FFFFFF"/>
        </w:rPr>
        <w:t>/2022</w:t>
      </w:r>
      <w:r w:rsidRPr="008E5EFF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,</w:t>
      </w:r>
      <w:r w:rsidRPr="008E5EFF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de autoria do Poder Executivo Municipal, que “</w:t>
      </w:r>
      <w:r w:rsidRPr="008E5EFF">
        <w:rPr>
          <w:rFonts w:ascii="Arial Narrow" w:hAnsi="Arial Narrow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Abre Crédito Adicional Suplementar ao Orçamento Geral do Município”, </w:t>
      </w:r>
      <w:r w:rsidR="00FC031E" w:rsidRPr="008E5EFF">
        <w:rPr>
          <w:rFonts w:ascii="Arial Narrow" w:hAnsi="Arial Narrow" w:cs="Arial"/>
          <w:i/>
          <w:iCs/>
          <w:color w:val="000000"/>
          <w:shd w:val="clear" w:color="auto" w:fill="FFFFFF"/>
        </w:rPr>
        <w:t>por Anulação Parcial de Dotação no valor de R$ 399.350,15 destinados a atender a Secretaria Municipal de Saúde SEMSAU, em suas ações.</w:t>
      </w:r>
    </w:p>
    <w:p w14:paraId="779AA11F" w14:textId="77777777" w:rsidR="002E06F7" w:rsidRPr="002E06F7" w:rsidRDefault="002E06F7" w:rsidP="002E06F7">
      <w:pPr>
        <w:shd w:val="clear" w:color="auto" w:fill="FFFFFF"/>
        <w:jc w:val="both"/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</w:pPr>
    </w:p>
    <w:p w14:paraId="1F8D51CE" w14:textId="5DA4E4DE" w:rsidR="00977927" w:rsidRPr="002E06F7" w:rsidRDefault="008E5EFF" w:rsidP="00977927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Arial Narrow" w:hAnsi="Arial Narrow" w:cs="Arial"/>
          <w:color w:val="000000"/>
        </w:rPr>
      </w:pPr>
      <w:r w:rsidRPr="008E5EFF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Discussão e Votação “única” do </w:t>
      </w:r>
      <w:r w:rsidRPr="008E5EFF">
        <w:rPr>
          <w:rFonts w:ascii="Arial Narrow" w:hAnsi="Arial Narrow" w:cs="Arial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087/2022</w:t>
      </w:r>
      <w:r w:rsidRPr="008E5EFF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,</w:t>
      </w:r>
      <w:r w:rsidRPr="008E5EFF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 de autoria do Poder Executivo, que “</w:t>
      </w:r>
      <w:r w:rsidRPr="008E5EFF">
        <w:rPr>
          <w:rFonts w:ascii="Arial Narrow" w:hAnsi="Arial Narrow" w:cs="Arial"/>
          <w:b/>
          <w:bCs/>
          <w:i/>
          <w:iCs/>
          <w:color w:val="000000"/>
          <w:sz w:val="24"/>
          <w:szCs w:val="24"/>
          <w:shd w:val="clear" w:color="auto" w:fill="FFFFFF"/>
        </w:rPr>
        <w:t>Abre Crédito Adicional Especial ao Orçamento Geral do Município</w:t>
      </w:r>
      <w:r>
        <w:rPr>
          <w:rFonts w:ascii="Arial Narrow" w:hAnsi="Arial Narrow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”, </w:t>
      </w:r>
      <w:r w:rsidRPr="008E5EFF">
        <w:rPr>
          <w:rFonts w:ascii="Arial Narrow" w:hAnsi="Arial Narrow" w:cs="Arial"/>
          <w:color w:val="000000"/>
          <w:shd w:val="clear" w:color="auto" w:fill="FFFFFF"/>
        </w:rPr>
        <w:t>no valor de R$ 2.747.367,77, destinados a atender a Secretaria Municipal de Obras e Desenvolvimento Urbano - SEMOD para o projeto de Pavimentação Asfáltica em Vias Urbanas Programa Tchau Poeira, provenientes de recursos do Convênio N° 022/2022/DER-RO.</w:t>
      </w:r>
    </w:p>
    <w:p w14:paraId="19ECF437" w14:textId="77777777" w:rsidR="002E06F7" w:rsidRPr="002E06F7" w:rsidRDefault="002E06F7" w:rsidP="002E06F7">
      <w:pPr>
        <w:pStyle w:val="PargrafodaLista"/>
        <w:shd w:val="clear" w:color="auto" w:fill="FFFFFF"/>
        <w:jc w:val="both"/>
        <w:rPr>
          <w:rFonts w:ascii="Arial Narrow" w:hAnsi="Arial Narrow" w:cs="Arial"/>
          <w:color w:val="000000"/>
        </w:rPr>
      </w:pPr>
    </w:p>
    <w:p w14:paraId="21FCA05E" w14:textId="12D79161" w:rsidR="00FC031E" w:rsidRPr="002E06F7" w:rsidRDefault="00FC031E" w:rsidP="002E06F7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Arial Narrow" w:hAnsi="Arial Narrow" w:cs="Arial"/>
          <w:color w:val="000000"/>
        </w:rPr>
      </w:pPr>
      <w:r w:rsidRPr="002E06F7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Primeira Discussão e Votação da </w:t>
      </w:r>
      <w:r w:rsidR="00303E2F" w:rsidRPr="002E06F7">
        <w:rPr>
          <w:rFonts w:ascii="Arial Narrow" w:hAnsi="Arial Narrow" w:cs="Arial"/>
          <w:b/>
          <w:bCs/>
          <w:color w:val="000000"/>
          <w:sz w:val="24"/>
          <w:szCs w:val="24"/>
          <w:u w:val="single"/>
          <w:shd w:val="clear" w:color="auto" w:fill="FFFFFF"/>
        </w:rPr>
        <w:t>Proposta de Emenda à Lei Orgânica nº 04/2022</w:t>
      </w:r>
      <w:r w:rsidR="00303E2F" w:rsidRPr="002E06F7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303E2F" w:rsidRPr="002E06F7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que </w:t>
      </w:r>
      <w:r w:rsidRPr="002E06F7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“</w:t>
      </w:r>
      <w:proofErr w:type="gramEnd"/>
      <w:r w:rsidRPr="002E06F7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Altera a redação do inciso XX, do art. 60 da Lei Orgânica do Município de Espigão do Oeste-RO, que dispõe sobre o repasse de duodécimos da Câmara Municipal”.</w:t>
      </w:r>
    </w:p>
    <w:p w14:paraId="44C7044C" w14:textId="77777777" w:rsidR="00FC031E" w:rsidRPr="003F16ED" w:rsidRDefault="00FC031E" w:rsidP="002E06F7">
      <w:pPr>
        <w:shd w:val="clear" w:color="auto" w:fill="FFFFFF"/>
        <w:ind w:firstLine="283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0B880FF3" w14:textId="77777777" w:rsidR="00977927" w:rsidRPr="002E06F7" w:rsidRDefault="00977927" w:rsidP="00977927">
      <w:pPr>
        <w:shd w:val="clear" w:color="auto" w:fill="FFFFFF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7DD89505" w14:textId="77777777" w:rsidR="00977927" w:rsidRPr="002E06F7" w:rsidRDefault="00977927" w:rsidP="00977927">
      <w:pPr>
        <w:shd w:val="clear" w:color="auto" w:fill="FFFFFF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2E06F7">
        <w:rPr>
          <w:rFonts w:ascii="Arial Narrow" w:hAnsi="Arial Narrow" w:cs="Arial"/>
          <w:b/>
          <w:bCs/>
          <w:color w:val="000000"/>
          <w:sz w:val="24"/>
          <w:szCs w:val="24"/>
        </w:rPr>
        <w:t>Adriano Meireles da Paz</w:t>
      </w:r>
    </w:p>
    <w:p w14:paraId="78D9E669" w14:textId="77777777" w:rsidR="00977927" w:rsidRPr="002E06F7" w:rsidRDefault="00977927" w:rsidP="00977927">
      <w:pPr>
        <w:shd w:val="clear" w:color="auto" w:fill="FFFFFF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2E06F7">
        <w:rPr>
          <w:rFonts w:ascii="Arial Narrow" w:hAnsi="Arial Narrow" w:cs="Arial"/>
          <w:b/>
          <w:bCs/>
          <w:color w:val="000000"/>
          <w:sz w:val="24"/>
          <w:szCs w:val="24"/>
        </w:rPr>
        <w:t>Presidente da CMEO</w:t>
      </w:r>
    </w:p>
    <w:p w14:paraId="5A694540" w14:textId="77777777" w:rsidR="00977927" w:rsidRPr="002E06F7" w:rsidRDefault="00977927" w:rsidP="00977927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139292E0" w14:textId="77777777" w:rsidR="00977927" w:rsidRPr="002E06F7" w:rsidRDefault="00977927" w:rsidP="00977927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3CFAEC25" w14:textId="77777777" w:rsidR="00EF4A2E" w:rsidRPr="002E06F7" w:rsidRDefault="00EF4A2E">
      <w:pPr>
        <w:rPr>
          <w:b/>
          <w:bCs/>
        </w:rPr>
      </w:pPr>
    </w:p>
    <w:sectPr w:rsidR="00EF4A2E" w:rsidRPr="002E06F7" w:rsidSect="005C21AD">
      <w:pgSz w:w="11906" w:h="16838"/>
      <w:pgMar w:top="0" w:right="1416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80D14"/>
    <w:multiLevelType w:val="hybridMultilevel"/>
    <w:tmpl w:val="43E6292A"/>
    <w:lvl w:ilvl="0" w:tplc="A8A09BA6">
      <w:start w:val="1"/>
      <w:numFmt w:val="decimalZero"/>
      <w:lvlText w:val="%1)"/>
      <w:lvlJc w:val="left"/>
      <w:pPr>
        <w:ind w:left="720" w:hanging="360"/>
      </w:pPr>
      <w:rPr>
        <w:rFonts w:cstheme="minorHAnsi" w:hint="default"/>
        <w:i w:val="0"/>
        <w:i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F3903"/>
    <w:multiLevelType w:val="hybridMultilevel"/>
    <w:tmpl w:val="70E2F9B6"/>
    <w:lvl w:ilvl="0" w:tplc="8FE6E4CE">
      <w:start w:val="3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55199">
    <w:abstractNumId w:val="0"/>
  </w:num>
  <w:num w:numId="2" w16cid:durableId="12716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27"/>
    <w:rsid w:val="002D2855"/>
    <w:rsid w:val="002E06F7"/>
    <w:rsid w:val="00303E2F"/>
    <w:rsid w:val="008E5EFF"/>
    <w:rsid w:val="00977927"/>
    <w:rsid w:val="00BC7624"/>
    <w:rsid w:val="00EF4A2E"/>
    <w:rsid w:val="00FC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B347F5"/>
  <w15:chartTrackingRefBased/>
  <w15:docId w15:val="{572B25D6-C53E-48ED-8E8E-C551358A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9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77927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77927"/>
  </w:style>
  <w:style w:type="paragraph" w:styleId="PargrafodaLista">
    <w:name w:val="List Paragraph"/>
    <w:basedOn w:val="Normal"/>
    <w:uiPriority w:val="34"/>
    <w:qFormat/>
    <w:rsid w:val="009779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5</cp:revision>
  <cp:lastPrinted>2022-07-08T14:27:00Z</cp:lastPrinted>
  <dcterms:created xsi:type="dcterms:W3CDTF">2022-07-07T16:22:00Z</dcterms:created>
  <dcterms:modified xsi:type="dcterms:W3CDTF">2022-07-08T15:55:00Z</dcterms:modified>
</cp:coreProperties>
</file>