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E" w:rsidRPr="004A68EE" w:rsidRDefault="004A68EE" w:rsidP="004A68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t-BR"/>
        </w:rPr>
      </w:pPr>
      <w:r w:rsidRPr="004A68EE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PAUTA </w:t>
      </w:r>
      <w:r w:rsidRPr="004A68EE">
        <w:rPr>
          <w:rFonts w:ascii="Arial" w:eastAsia="Times New Roman" w:hAnsi="Arial" w:cs="Arial"/>
          <w:b/>
          <w:bCs/>
          <w:color w:val="000000"/>
          <w:szCs w:val="24"/>
          <w:u w:val="single"/>
          <w:lang w:eastAsia="pt-BR"/>
        </w:rPr>
        <w:t>ALTERADA</w:t>
      </w:r>
      <w:r w:rsidRPr="004A68EE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DA </w:t>
      </w: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24ª SESSÃO EXTRAORDINÁRIA, DA 10ª LEGISLATURA, DA CÂMARA MUNICIPAL DE ESP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IGÃO DO OESTE PARA REALIZAR-SE DIA 19 DE DEZEMBRO DE 2022, ÀS 09H, </w:t>
      </w:r>
      <w:r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>CONFORME COMUNICADO DA PRESIDÊNCIA EXPEDIDO EM 17/12/2022</w:t>
      </w:r>
      <w:r w:rsidR="006602DE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 xml:space="preserve"> (ID 416585)</w:t>
      </w:r>
      <w:bookmarkStart w:id="0" w:name="_GoBack"/>
      <w:bookmarkEnd w:id="0"/>
    </w:p>
    <w:p w:rsidR="004A68EE" w:rsidRPr="009B5255" w:rsidRDefault="004A68EE" w:rsidP="004A68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68EE" w:rsidRPr="009B5255" w:rsidRDefault="004A68EE" w:rsidP="004A68EE">
      <w:pPr>
        <w:jc w:val="both"/>
        <w:rPr>
          <w:rFonts w:ascii="Arial" w:hAnsi="Arial" w:cs="Arial"/>
        </w:rPr>
      </w:pPr>
    </w:p>
    <w:p w:rsidR="004A68EE" w:rsidRPr="00E773B5" w:rsidRDefault="004A68EE" w:rsidP="004A68EE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773B5">
        <w:rPr>
          <w:rFonts w:ascii="Arial" w:hAnsi="Arial" w:cs="Arial"/>
          <w:b/>
        </w:rPr>
        <w:t xml:space="preserve">1 </w:t>
      </w:r>
      <w:r w:rsidRPr="00E773B5">
        <w:rPr>
          <w:rFonts w:ascii="Arial" w:hAnsi="Arial" w:cs="Arial"/>
          <w:b/>
          <w:u w:val="single"/>
        </w:rPr>
        <w:t xml:space="preserve">-MATÉRIA DO </w:t>
      </w:r>
      <w:proofErr w:type="gramStart"/>
      <w:r w:rsidRPr="00E773B5">
        <w:rPr>
          <w:rFonts w:ascii="Arial" w:hAnsi="Arial" w:cs="Arial"/>
          <w:b/>
          <w:u w:val="single"/>
        </w:rPr>
        <w:t>EXPEDIENTE :</w:t>
      </w:r>
      <w:proofErr w:type="gramEnd"/>
    </w:p>
    <w:p w:rsidR="004A68EE" w:rsidRPr="009B5255" w:rsidRDefault="004A68EE" w:rsidP="004A68EE">
      <w:pPr>
        <w:jc w:val="both"/>
        <w:rPr>
          <w:rFonts w:ascii="Arial" w:hAnsi="Arial" w:cs="Arial"/>
          <w:b/>
          <w:i/>
        </w:rPr>
      </w:pPr>
      <w:r w:rsidRPr="009B5255">
        <w:rPr>
          <w:rFonts w:ascii="Arial" w:hAnsi="Arial" w:cs="Arial"/>
          <w:bCs/>
          <w:sz w:val="24"/>
          <w:szCs w:val="24"/>
        </w:rPr>
        <w:t>- Leitura</w:t>
      </w:r>
      <w:r w:rsidRPr="009B5255">
        <w:rPr>
          <w:rFonts w:ascii="Arial" w:hAnsi="Arial" w:cs="Arial"/>
          <w:b/>
          <w:sz w:val="24"/>
          <w:szCs w:val="24"/>
        </w:rPr>
        <w:t xml:space="preserve"> </w:t>
      </w:r>
      <w:r w:rsidRPr="009B5255">
        <w:rPr>
          <w:rFonts w:ascii="Arial" w:hAnsi="Arial" w:cs="Arial"/>
          <w:sz w:val="24"/>
          <w:szCs w:val="24"/>
        </w:rPr>
        <w:t xml:space="preserve">da </w:t>
      </w:r>
      <w:r w:rsidRPr="009B5255">
        <w:rPr>
          <w:rFonts w:ascii="Arial" w:hAnsi="Arial" w:cs="Arial"/>
          <w:sz w:val="24"/>
          <w:szCs w:val="24"/>
          <w:u w:val="single"/>
        </w:rPr>
        <w:t>Proposta de Emenda à Lei Orgânica nº 06/2022</w:t>
      </w:r>
      <w:r w:rsidRPr="009B5255">
        <w:rPr>
          <w:rFonts w:ascii="Arial" w:hAnsi="Arial" w:cs="Arial"/>
          <w:sz w:val="24"/>
          <w:szCs w:val="24"/>
        </w:rPr>
        <w:t xml:space="preserve">, de autoria dos Vereadores, que </w:t>
      </w:r>
      <w:r w:rsidRPr="009B5255">
        <w:rPr>
          <w:rFonts w:ascii="Arial" w:hAnsi="Arial" w:cs="Arial"/>
          <w:b/>
          <w:i/>
        </w:rPr>
        <w:t>“Altera a redação do inciso I, do § 1º do art. 12 da Lei Orgânica Municipal, que dispõe sobre o número de Vereadores que compõem a Câmara do Município de Espigão do Oeste-RO”.</w:t>
      </w:r>
    </w:p>
    <w:p w:rsidR="004A68EE" w:rsidRPr="009B5255" w:rsidRDefault="004A68EE" w:rsidP="004A68E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4A68EE" w:rsidRPr="00E773B5" w:rsidRDefault="004A68EE" w:rsidP="004A68E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773B5">
        <w:rPr>
          <w:rFonts w:ascii="Arial" w:eastAsia="Times New Roman" w:hAnsi="Arial" w:cs="Arial"/>
          <w:b/>
          <w:bCs/>
          <w:color w:val="000000"/>
          <w:lang w:eastAsia="pt-BR"/>
        </w:rPr>
        <w:t xml:space="preserve">2 - </w:t>
      </w:r>
      <w:r w:rsidRPr="00E773B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ORDEM DO DIA:</w:t>
      </w:r>
    </w:p>
    <w:p w:rsidR="004A68EE" w:rsidRPr="009B5255" w:rsidRDefault="004A68EE" w:rsidP="004A68EE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 </w:t>
      </w:r>
      <w:r w:rsidRPr="009B52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Requerimento de Urgência nº 036/2022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dos Vereadores, que solicita urgência especial para deliberação </w:t>
      </w:r>
      <w:proofErr w:type="gramStart"/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proofErr w:type="gramEnd"/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votação única do 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Proj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eto de Lei Complementar nº 01, </w:t>
      </w:r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Projetos de Leis </w:t>
      </w:r>
      <w:proofErr w:type="spellStart"/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nºs</w:t>
      </w:r>
      <w:proofErr w:type="spellEnd"/>
      <w:r w:rsidRPr="009B525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139 e 140/2022, 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Poder Executivo;</w:t>
      </w:r>
    </w:p>
    <w:p w:rsidR="004A68EE" w:rsidRPr="009B5255" w:rsidRDefault="004A68EE" w:rsidP="004A68EE">
      <w:pPr>
        <w:pStyle w:val="PargrafodaLista"/>
        <w:shd w:val="clear" w:color="auto" w:fill="FFFFFF"/>
        <w:spacing w:before="100" w:beforeAutospacing="1" w:after="100" w:afterAutospacing="1" w:line="240" w:lineRule="auto"/>
        <w:ind w:left="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68EE" w:rsidRPr="00EA53E8" w:rsidRDefault="004A68EE" w:rsidP="004A68E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pt-BR"/>
        </w:rPr>
      </w:pP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Única do </w:t>
      </w:r>
      <w:r w:rsidRPr="009B52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Complementar nº 01/2022</w:t>
      </w:r>
      <w:r w:rsidRPr="009B5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do Poder Executivo Municipal</w:t>
      </w:r>
      <w:r w:rsidRPr="00EA53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EA53E8">
        <w:rPr>
          <w:rFonts w:ascii="Arial" w:eastAsia="Times New Roman" w:hAnsi="Arial" w:cs="Arial"/>
          <w:color w:val="000000"/>
          <w:lang w:eastAsia="pt-BR"/>
        </w:rPr>
        <w:t>que "Altera as</w:t>
      </w:r>
      <w:r w:rsidRPr="00EA53E8">
        <w:rPr>
          <w:rFonts w:ascii="Arial" w:eastAsia="Times New Roman" w:hAnsi="Arial" w:cs="Arial"/>
          <w:lang w:eastAsia="pt-BR"/>
        </w:rPr>
        <w:t xml:space="preserve"> regras para a concessão de benefícios previdenciários </w:t>
      </w:r>
      <w:r w:rsidR="00EA53E8" w:rsidRPr="00EA53E8">
        <w:rPr>
          <w:rFonts w:ascii="Arial" w:eastAsia="Times New Roman" w:hAnsi="Arial" w:cs="Arial"/>
          <w:lang w:eastAsia="pt-BR"/>
        </w:rPr>
        <w:t>no âmbito d</w:t>
      </w:r>
      <w:r w:rsidRPr="00EA53E8">
        <w:rPr>
          <w:rFonts w:ascii="Arial" w:eastAsia="Times New Roman" w:hAnsi="Arial" w:cs="Arial"/>
          <w:lang w:eastAsia="pt-BR"/>
        </w:rPr>
        <w:t>o Regime Próprio de Previdência Social do Município de Espigão do</w:t>
      </w:r>
      <w:r w:rsidR="00EA53E8" w:rsidRPr="00EA53E8">
        <w:rPr>
          <w:rFonts w:ascii="Arial" w:eastAsia="Times New Roman" w:hAnsi="Arial" w:cs="Arial"/>
          <w:lang w:eastAsia="pt-BR"/>
        </w:rPr>
        <w:t xml:space="preserve"> Oeste e estabelece regras de transição e disposição transitórias”.</w:t>
      </w:r>
    </w:p>
    <w:p w:rsidR="00EA53E8" w:rsidRPr="00EA53E8" w:rsidRDefault="00EA53E8" w:rsidP="00EA53E8">
      <w:pPr>
        <w:pStyle w:val="PargrafodaLista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A53E8" w:rsidRPr="00F03CF7" w:rsidRDefault="00EA53E8" w:rsidP="00EA53E8">
      <w:pPr>
        <w:pStyle w:val="PargrafodaLista"/>
        <w:numPr>
          <w:ilvl w:val="0"/>
          <w:numId w:val="2"/>
        </w:numPr>
        <w:spacing w:before="100" w:beforeAutospacing="1" w:after="200" w:afterAutospacing="1" w:line="276" w:lineRule="auto"/>
        <w:jc w:val="both"/>
        <w:rPr>
          <w:rFonts w:ascii="Arial" w:hAnsi="Arial" w:cs="Arial"/>
          <w:bCs/>
          <w:i/>
          <w:iCs/>
        </w:rPr>
      </w:pPr>
      <w:r w:rsidRPr="00F03CF7">
        <w:rPr>
          <w:rFonts w:ascii="Arial" w:hAnsi="Arial" w:cs="Arial"/>
          <w:color w:val="000000"/>
        </w:rPr>
        <w:t>Discussão e Votação Única</w:t>
      </w:r>
      <w:r>
        <w:rPr>
          <w:rFonts w:ascii="Arial" w:hAnsi="Arial" w:cs="Arial"/>
          <w:color w:val="000000"/>
        </w:rPr>
        <w:t xml:space="preserve"> da</w:t>
      </w:r>
      <w:r w:rsidRPr="00F03CF7">
        <w:rPr>
          <w:rFonts w:ascii="Arial" w:hAnsi="Arial" w:cs="Arial"/>
          <w:color w:val="000000"/>
        </w:rPr>
        <w:t xml:space="preserve"> </w:t>
      </w:r>
      <w:r w:rsidRPr="00F03CF7">
        <w:rPr>
          <w:rFonts w:ascii="Arial" w:hAnsi="Arial" w:cs="Arial"/>
          <w:b/>
          <w:u w:val="single"/>
        </w:rPr>
        <w:t>Emenda Supressiva nº 001/2022</w:t>
      </w:r>
      <w:r w:rsidRPr="00F03CF7">
        <w:rPr>
          <w:rFonts w:ascii="Arial" w:hAnsi="Arial" w:cs="Arial"/>
          <w:bCs/>
        </w:rPr>
        <w:t xml:space="preserve">, de autoria da Comissão de Legislação, Justiça e Redação Final, que </w:t>
      </w:r>
      <w:r w:rsidRPr="00F03CF7">
        <w:rPr>
          <w:rFonts w:ascii="Arial" w:hAnsi="Arial" w:cs="Arial"/>
          <w:bCs/>
          <w:i/>
          <w:iCs/>
        </w:rPr>
        <w:t>“Suprime o art. 4 º do Projeto de Lei n° 139/2022.</w:t>
      </w:r>
    </w:p>
    <w:p w:rsidR="00EA53E8" w:rsidRPr="000C6381" w:rsidRDefault="00EA53E8" w:rsidP="00EA53E8">
      <w:pPr>
        <w:shd w:val="clear" w:color="auto" w:fill="FFFFFF"/>
        <w:spacing w:before="100" w:beforeAutospacing="1" w:after="100" w:afterAutospacing="1" w:line="240" w:lineRule="auto"/>
        <w:ind w:left="78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proofErr w:type="gramStart"/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0C6381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</w:t>
      </w:r>
      <w:proofErr w:type="gramEnd"/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Votação Única do </w:t>
      </w:r>
      <w:r w:rsidRPr="000C6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139/2022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do Poder Executivo Municipal, que "Acrescenta e altera artigo da Lei Municipal nº 2.159 de 22 de maio de 2019. (Adequação da lei que trata sobre hora-aula dos professores)</w:t>
      </w:r>
    </w:p>
    <w:p w:rsidR="00EA53E8" w:rsidRPr="000C6381" w:rsidRDefault="00EA53E8" w:rsidP="00EA53E8">
      <w:pPr>
        <w:shd w:val="clear" w:color="auto" w:fill="FFFFFF"/>
        <w:spacing w:before="100" w:beforeAutospacing="1" w:after="100" w:afterAutospacing="1" w:line="240" w:lineRule="auto"/>
        <w:ind w:left="78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</w:t>
      </w:r>
      <w:proofErr w:type="gramStart"/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0C6381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</w:t>
      </w:r>
      <w:proofErr w:type="gramEnd"/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Votação Única do </w:t>
      </w:r>
      <w:r w:rsidRPr="000C6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140/2022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do Poder Executivo Municipal, que "Ratifica o Protocolo de Intenções do Consórcio </w:t>
      </w:r>
      <w:proofErr w:type="spellStart"/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Interfederativo</w:t>
      </w:r>
      <w:proofErr w:type="spellEnd"/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Desenvolvimento de Rondônia CINDERONDONIA, e dá outras providências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A53E8" w:rsidRPr="000C6381" w:rsidRDefault="00EA53E8" w:rsidP="00EA53E8">
      <w:pPr>
        <w:shd w:val="clear" w:color="auto" w:fill="FFFFFF"/>
        <w:spacing w:before="100" w:beforeAutospacing="1" w:after="100" w:afterAutospacing="1" w:line="240" w:lineRule="auto"/>
        <w:ind w:left="78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</w:t>
      </w:r>
      <w:proofErr w:type="gramStart"/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0C6381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</w:t>
      </w:r>
      <w:proofErr w:type="gramEnd"/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Votação Única do </w:t>
      </w:r>
      <w:r w:rsidRPr="000C6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141/2022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autoria da Mesa Diretora,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“C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oncede aumento aos Servidores ocupantes de 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cargos efetivos, comissionados e funções gratificadas da Câmara Municipal de Espigão do Oeste-RO.</w:t>
      </w:r>
    </w:p>
    <w:p w:rsidR="00EA53E8" w:rsidRPr="000C6381" w:rsidRDefault="00EA53E8" w:rsidP="00EA53E8">
      <w:pPr>
        <w:shd w:val="clear" w:color="auto" w:fill="FFFFFF"/>
        <w:spacing w:before="100" w:beforeAutospacing="1" w:after="100" w:afterAutospacing="1" w:line="240" w:lineRule="auto"/>
        <w:ind w:left="78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</w:t>
      </w:r>
      <w:proofErr w:type="gramStart"/>
      <w:r w:rsidRPr="000C63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0C6381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</w:t>
      </w:r>
      <w:proofErr w:type="gramEnd"/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Votação Única do </w:t>
      </w:r>
      <w:r w:rsidRPr="000C6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Resolução nº 06/2022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da Mesa Diretora, que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0C6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Altera a Resolução nº 066, de 20 de junho de 2013, que Dispõe sobre autorização da concessão de auxílio-alimentação aos Servidores e Vereadores da Câmara Municipal de Espigão do Oeste, na forma de tíquete alimentação e dá outras providências".</w:t>
      </w:r>
    </w:p>
    <w:p w:rsidR="00EA53E8" w:rsidRPr="000C6381" w:rsidRDefault="00EA53E8" w:rsidP="00EA53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53E8" w:rsidRDefault="00EA53E8" w:rsidP="00EA5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6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Adriano Meireles da Paz</w:t>
      </w:r>
    </w:p>
    <w:p w:rsidR="00EA53E8" w:rsidRPr="000C6381" w:rsidRDefault="00EA53E8" w:rsidP="00EA5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63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da CMEO</w:t>
      </w:r>
    </w:p>
    <w:p w:rsidR="00EA53E8" w:rsidRDefault="00EA53E8" w:rsidP="00EA53E8"/>
    <w:p w:rsidR="004A68EE" w:rsidRPr="009B5255" w:rsidRDefault="004A68EE" w:rsidP="004A68EE">
      <w:pPr>
        <w:rPr>
          <w:rFonts w:ascii="Arial" w:hAnsi="Arial" w:cs="Arial"/>
        </w:rPr>
      </w:pPr>
    </w:p>
    <w:p w:rsidR="004A68EE" w:rsidRPr="009B5255" w:rsidRDefault="004A68EE" w:rsidP="004A68EE">
      <w:pPr>
        <w:rPr>
          <w:rFonts w:ascii="Arial" w:hAnsi="Arial" w:cs="Arial"/>
        </w:rPr>
      </w:pPr>
    </w:p>
    <w:p w:rsidR="004A68EE" w:rsidRPr="009B5255" w:rsidRDefault="004A68EE" w:rsidP="004A68EE">
      <w:pPr>
        <w:rPr>
          <w:rFonts w:ascii="Arial" w:hAnsi="Arial" w:cs="Arial"/>
        </w:rPr>
      </w:pPr>
    </w:p>
    <w:p w:rsidR="004A68EE" w:rsidRPr="009B5255" w:rsidRDefault="004A68EE" w:rsidP="004A68EE">
      <w:pPr>
        <w:rPr>
          <w:rFonts w:ascii="Arial" w:hAnsi="Arial" w:cs="Arial"/>
        </w:rPr>
      </w:pPr>
    </w:p>
    <w:p w:rsidR="00C22E2C" w:rsidRDefault="00C22E2C"/>
    <w:sectPr w:rsidR="00C22E2C" w:rsidSect="00221B84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45" w:rsidRDefault="00076B45">
      <w:pPr>
        <w:spacing w:after="0" w:line="240" w:lineRule="auto"/>
      </w:pPr>
      <w:r>
        <w:separator/>
      </w:r>
    </w:p>
  </w:endnote>
  <w:endnote w:type="continuationSeparator" w:id="0">
    <w:p w:rsidR="00076B45" w:rsidRDefault="0007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45" w:rsidRDefault="00076B45">
      <w:pPr>
        <w:spacing w:after="0" w:line="240" w:lineRule="auto"/>
      </w:pPr>
      <w:r>
        <w:separator/>
      </w:r>
    </w:p>
  </w:footnote>
  <w:footnote w:type="continuationSeparator" w:id="0">
    <w:p w:rsidR="00076B45" w:rsidRDefault="0007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Pr="00727CF9" w:rsidRDefault="00EA53E8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E89FB" wp14:editId="57A04384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CF9" w:rsidRDefault="00076B45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727CF9" w:rsidRPr="004C3270" w:rsidRDefault="00EA53E8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:rsidR="00727CF9" w:rsidRPr="004C3270" w:rsidRDefault="00EA53E8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:rsidR="00727CF9" w:rsidRPr="004C3270" w:rsidRDefault="00EA53E8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:rsidR="00727CF9" w:rsidRDefault="00076B45" w:rsidP="00727CF9">
                          <w:pPr>
                            <w:pStyle w:val="Cabealho"/>
                            <w:ind w:left="2127"/>
                          </w:pPr>
                        </w:p>
                        <w:p w:rsidR="00727CF9" w:rsidRDefault="00076B45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E89F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" filled="f" stroked="f">
              <v:textbox>
                <w:txbxContent>
                  <w:p w:rsidR="00727CF9" w:rsidRDefault="00EA53E8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727CF9" w:rsidRPr="004C3270" w:rsidRDefault="00EA53E8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:rsidR="00727CF9" w:rsidRPr="004C3270" w:rsidRDefault="00EA53E8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:rsidR="00727CF9" w:rsidRPr="004C3270" w:rsidRDefault="00EA53E8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:rsidR="00727CF9" w:rsidRDefault="00EA53E8" w:rsidP="00727CF9">
                    <w:pPr>
                      <w:pStyle w:val="Cabealho"/>
                      <w:ind w:left="2127"/>
                    </w:pPr>
                  </w:p>
                  <w:p w:rsidR="00727CF9" w:rsidRDefault="00EA53E8" w:rsidP="00727CF9"/>
                </w:txbxContent>
              </v:textbox>
              <w10:wrap anchorx="margin"/>
            </v:shape>
          </w:pict>
        </mc:Fallback>
      </mc:AlternateContent>
    </w:r>
    <w:r w:rsidR="00076B45">
      <w:rPr>
        <w:rFonts w:ascii="Arial Narrow" w:hAnsi="Arial Narrow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5pt;margin-top:-20.5pt;width:71.2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2943823" r:id="rId2"/>
      </w:object>
    </w:r>
    <w:bookmarkStart w:id="1" w:name="_Hlk96515672"/>
    <w:r>
      <w:rPr>
        <w:rFonts w:ascii="Arial Narrow" w:hAnsi="Arial Narrow" w:cs="Arial"/>
      </w:rPr>
      <w:t>____________________________________________________________________</w:t>
    </w:r>
    <w:bookmarkEnd w:id="1"/>
    <w:r>
      <w:rPr>
        <w:rFonts w:ascii="Arial Narrow" w:hAnsi="Arial Narrow" w:cs="Arial"/>
      </w:rPr>
      <w:t>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915C1"/>
    <w:multiLevelType w:val="hybridMultilevel"/>
    <w:tmpl w:val="3A2C2040"/>
    <w:lvl w:ilvl="0" w:tplc="7B725648">
      <w:start w:val="1"/>
      <w:numFmt w:val="decimalZero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D3435F9"/>
    <w:multiLevelType w:val="hybridMultilevel"/>
    <w:tmpl w:val="0CC2F32C"/>
    <w:lvl w:ilvl="0" w:tplc="A4A6005C">
      <w:start w:val="3"/>
      <w:numFmt w:val="decimalZero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EE"/>
    <w:rsid w:val="00076B45"/>
    <w:rsid w:val="004A68EE"/>
    <w:rsid w:val="006602DE"/>
    <w:rsid w:val="00795435"/>
    <w:rsid w:val="00C22E2C"/>
    <w:rsid w:val="00EA53E8"/>
    <w:rsid w:val="00E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B64C7D-BC32-4492-9E67-5A62F05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8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6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8EE"/>
  </w:style>
  <w:style w:type="paragraph" w:styleId="PargrafodaLista">
    <w:name w:val="List Paragraph"/>
    <w:basedOn w:val="Normal"/>
    <w:uiPriority w:val="34"/>
    <w:qFormat/>
    <w:rsid w:val="004A68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2022-12-19T11:31:00Z</cp:lastPrinted>
  <dcterms:created xsi:type="dcterms:W3CDTF">2022-12-19T11:27:00Z</dcterms:created>
  <dcterms:modified xsi:type="dcterms:W3CDTF">2022-12-19T11:31:00Z</dcterms:modified>
</cp:coreProperties>
</file>