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EB8F" w14:textId="77777777" w:rsidR="006C4FE9" w:rsidRPr="00835E38" w:rsidRDefault="006C4FE9" w:rsidP="006C4FE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14:paraId="4822B925" w14:textId="77777777" w:rsidR="006C4FE9" w:rsidRPr="00835E38" w:rsidRDefault="006C4FE9" w:rsidP="006C4FE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14:paraId="7725A55E" w14:textId="77777777" w:rsidR="006C4FE9" w:rsidRPr="00A6031D" w:rsidRDefault="006C4FE9" w:rsidP="006C4FE9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10ª LEGISLATURA</w:t>
      </w:r>
    </w:p>
    <w:p w14:paraId="7A45FAAF" w14:textId="77777777" w:rsidR="006C4FE9" w:rsidRPr="00A6031D" w:rsidRDefault="006C4FE9" w:rsidP="006C4FE9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69AF0F5F" w14:textId="77777777" w:rsidR="006C4FE9" w:rsidRPr="00A6031D" w:rsidRDefault="006C4FE9" w:rsidP="006C4FE9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2º PERÍODO LEGISLATIVO/2022 - BIÊNIO 2021/2022</w:t>
      </w:r>
    </w:p>
    <w:p w14:paraId="7BED9CD4" w14:textId="77777777" w:rsidR="006C4FE9" w:rsidRPr="00A6031D" w:rsidRDefault="006C4FE9" w:rsidP="006C4FE9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65A671BE" w14:textId="1FC6D58C" w:rsidR="006C4FE9" w:rsidRPr="00A6031D" w:rsidRDefault="006C4FE9" w:rsidP="006C4FE9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pt-BR"/>
        </w:rPr>
      </w:pPr>
      <w:r w:rsidRPr="00A6031D">
        <w:rPr>
          <w:rFonts w:ascii="Arial" w:eastAsia="Times New Roman" w:hAnsi="Arial" w:cs="Arial"/>
          <w:bCs/>
          <w:u w:val="single"/>
          <w:lang w:eastAsia="pt-BR"/>
        </w:rPr>
        <w:t>2</w:t>
      </w:r>
      <w:r>
        <w:rPr>
          <w:rFonts w:ascii="Arial" w:eastAsia="Times New Roman" w:hAnsi="Arial" w:cs="Arial"/>
          <w:bCs/>
          <w:u w:val="single"/>
          <w:lang w:eastAsia="pt-BR"/>
        </w:rPr>
        <w:t>8</w:t>
      </w:r>
      <w:r w:rsidRPr="00A6031D">
        <w:rPr>
          <w:rFonts w:ascii="Arial" w:eastAsia="Times New Roman" w:hAnsi="Arial" w:cs="Arial"/>
          <w:bCs/>
          <w:u w:val="single"/>
          <w:lang w:eastAsia="pt-BR"/>
        </w:rPr>
        <w:t xml:space="preserve">ª SESSÃO ORDINÁRIA </w:t>
      </w:r>
    </w:p>
    <w:p w14:paraId="3D666243" w14:textId="635C667D" w:rsidR="006C4FE9" w:rsidRPr="00A6031D" w:rsidRDefault="006C4FE9" w:rsidP="006C4FE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u w:val="single"/>
          <w:lang w:eastAsia="pt-BR"/>
        </w:rPr>
        <w:t>15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u w:val="single"/>
          <w:lang w:eastAsia="pt-BR"/>
        </w:rPr>
        <w:t>setembro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2022</w:t>
      </w:r>
    </w:p>
    <w:p w14:paraId="1BD46ED2" w14:textId="77777777" w:rsidR="006C4FE9" w:rsidRPr="00A6031D" w:rsidRDefault="006C4FE9" w:rsidP="006C4FE9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3FAC36E5" w14:textId="77777777" w:rsidR="006C4FE9" w:rsidRPr="00A6031D" w:rsidRDefault="006C4FE9" w:rsidP="006C4FE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CC2C968" w14:textId="77777777" w:rsidR="006C4FE9" w:rsidRPr="00A6031D" w:rsidRDefault="006C4FE9" w:rsidP="006C4FE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1.º - </w:t>
      </w:r>
      <w:r w:rsidRPr="00A6031D">
        <w:rPr>
          <w:rFonts w:ascii="Arial" w:eastAsia="Times New Roman" w:hAnsi="Arial" w:cs="Arial"/>
          <w:u w:val="single"/>
          <w:lang w:eastAsia="pt-BR"/>
        </w:rPr>
        <w:t>EXPEDIENTE</w:t>
      </w:r>
      <w:r w:rsidRPr="00A6031D">
        <w:rPr>
          <w:rFonts w:ascii="Arial" w:eastAsia="Times New Roman" w:hAnsi="Arial" w:cs="Arial"/>
          <w:lang w:eastAsia="pt-BR"/>
        </w:rPr>
        <w:t>:</w:t>
      </w:r>
    </w:p>
    <w:p w14:paraId="67B568EE" w14:textId="77777777" w:rsidR="006C4FE9" w:rsidRPr="00A6031D" w:rsidRDefault="006C4FE9" w:rsidP="006C4FE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5875D9C" w14:textId="77777777" w:rsidR="006C4FE9" w:rsidRPr="00A6031D" w:rsidRDefault="006C4FE9" w:rsidP="006C4FE9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>I</w:t>
      </w:r>
      <w:r w:rsidRPr="00A6031D"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14:paraId="251EF9C6" w14:textId="77777777" w:rsidR="006C4FE9" w:rsidRPr="00A6031D" w:rsidRDefault="006C4FE9" w:rsidP="006C4FE9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 </w:t>
      </w:r>
      <w:r w:rsidRPr="00A6031D">
        <w:rPr>
          <w:rFonts w:ascii="Arial" w:eastAsia="Times New Roman" w:hAnsi="Arial" w:cs="Arial"/>
          <w:lang w:eastAsia="pt-BR"/>
        </w:rPr>
        <w:t>- Leitura do expediente recebido.</w:t>
      </w:r>
    </w:p>
    <w:p w14:paraId="3060DB13" w14:textId="77777777" w:rsidR="006C4FE9" w:rsidRPr="00A6031D" w:rsidRDefault="006C4FE9" w:rsidP="006C4FE9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III </w:t>
      </w:r>
      <w:r w:rsidRPr="00A6031D">
        <w:rPr>
          <w:rFonts w:ascii="Arial" w:eastAsia="Times New Roman" w:hAnsi="Arial" w:cs="Arial"/>
          <w:lang w:eastAsia="pt-BR"/>
        </w:rPr>
        <w:t>– Grande Expediente.</w:t>
      </w:r>
    </w:p>
    <w:p w14:paraId="0EC13FF2" w14:textId="77777777" w:rsidR="006C4FE9" w:rsidRPr="00A6031D" w:rsidRDefault="006C4FE9" w:rsidP="006C4FE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6BEEACD" w14:textId="77777777" w:rsidR="006C4FE9" w:rsidRPr="00A6031D" w:rsidRDefault="006C4FE9" w:rsidP="006C4FE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54283AE" w14:textId="77777777" w:rsidR="006C4FE9" w:rsidRPr="00A6031D" w:rsidRDefault="006C4FE9" w:rsidP="006C4FE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3C26F71" w14:textId="6AD4C7F6" w:rsidR="006C4FE9" w:rsidRDefault="006C4FE9" w:rsidP="006C4FE9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2.º - </w:t>
      </w:r>
      <w:r w:rsidRPr="00A6031D">
        <w:rPr>
          <w:rFonts w:ascii="Arial" w:eastAsia="Times New Roman" w:hAnsi="Arial" w:cs="Arial"/>
          <w:u w:val="single"/>
          <w:lang w:eastAsia="pt-BR"/>
        </w:rPr>
        <w:t>ORDEM DO DIA</w:t>
      </w:r>
      <w:r w:rsidRPr="00A6031D">
        <w:rPr>
          <w:rFonts w:ascii="Arial" w:eastAsia="Times New Roman" w:hAnsi="Arial" w:cs="Arial"/>
          <w:lang w:eastAsia="pt-BR"/>
        </w:rPr>
        <w:t xml:space="preserve">: </w:t>
      </w:r>
    </w:p>
    <w:p w14:paraId="0008208E" w14:textId="77777777" w:rsidR="006C4FE9" w:rsidRPr="00A6031D" w:rsidRDefault="006C4FE9" w:rsidP="006C4FE9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C190A6F" w14:textId="4AF4D18D" w:rsidR="006C4FE9" w:rsidRDefault="006C4FE9" w:rsidP="006C4FE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i/>
          <w:iCs/>
          <w:sz w:val="24"/>
          <w:szCs w:val="24"/>
        </w:rPr>
      </w:pPr>
      <w:r w:rsidRPr="001B10CD">
        <w:rPr>
          <w:rFonts w:ascii="Arial Narrow" w:hAnsi="Arial Narrow" w:cstheme="minorHAnsi"/>
          <w:sz w:val="24"/>
          <w:szCs w:val="24"/>
        </w:rPr>
        <w:t>Discussão e Votação do</w:t>
      </w:r>
      <w:r w:rsidRPr="002333A9">
        <w:rPr>
          <w:rFonts w:ascii="Arial Narrow" w:hAnsi="Arial Narrow" w:cstheme="minorHAnsi"/>
          <w:sz w:val="24"/>
          <w:szCs w:val="24"/>
        </w:rPr>
        <w:t xml:space="preserve"> </w:t>
      </w:r>
      <w:r w:rsidRPr="002333A9">
        <w:rPr>
          <w:rFonts w:ascii="Arial Narrow" w:hAnsi="Arial Narrow" w:cstheme="minorHAnsi"/>
          <w:b/>
          <w:sz w:val="24"/>
          <w:szCs w:val="24"/>
          <w:u w:val="single"/>
        </w:rPr>
        <w:t>Requerimento de Urgência nº 0</w:t>
      </w:r>
      <w:r>
        <w:rPr>
          <w:rFonts w:ascii="Arial Narrow" w:hAnsi="Arial Narrow" w:cstheme="minorHAnsi"/>
          <w:b/>
          <w:sz w:val="24"/>
          <w:szCs w:val="24"/>
          <w:u w:val="single"/>
        </w:rPr>
        <w:t>26</w:t>
      </w:r>
      <w:r w:rsidRPr="002333A9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2333A9">
        <w:rPr>
          <w:rFonts w:ascii="Arial Narrow" w:hAnsi="Arial Narrow" w:cstheme="minorHAnsi"/>
          <w:sz w:val="24"/>
          <w:szCs w:val="24"/>
        </w:rPr>
        <w:t xml:space="preserve">, de autoria dos Vereadores, </w:t>
      </w:r>
      <w:r w:rsidRPr="002333A9">
        <w:rPr>
          <w:rFonts w:ascii="Arial Narrow" w:hAnsi="Arial Narrow" w:cstheme="minorHAnsi"/>
          <w:i/>
          <w:iCs/>
          <w:sz w:val="24"/>
          <w:szCs w:val="24"/>
        </w:rPr>
        <w:t xml:space="preserve">que “Solicita urgência especial para deliberação em votação única dos </w:t>
      </w:r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 xml:space="preserve">Projetos de Leis </w:t>
      </w:r>
      <w:proofErr w:type="spellStart"/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nº</w:t>
      </w:r>
      <w:r>
        <w:rPr>
          <w:rFonts w:ascii="Arial Narrow" w:hAnsi="Arial Narrow" w:cstheme="minorHAnsi"/>
          <w:i/>
          <w:iCs/>
          <w:sz w:val="24"/>
          <w:szCs w:val="24"/>
          <w:u w:val="single"/>
        </w:rPr>
        <w:t>.</w:t>
      </w:r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s</w:t>
      </w:r>
      <w:proofErr w:type="spellEnd"/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 xml:space="preserve">. </w:t>
      </w:r>
      <w:r>
        <w:rPr>
          <w:rFonts w:ascii="Arial Narrow" w:hAnsi="Arial Narrow" w:cstheme="minorHAnsi"/>
          <w:i/>
          <w:iCs/>
          <w:sz w:val="24"/>
          <w:szCs w:val="24"/>
          <w:u w:val="single"/>
        </w:rPr>
        <w:t>105</w:t>
      </w:r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 xml:space="preserve"> e </w:t>
      </w:r>
      <w:r>
        <w:rPr>
          <w:rFonts w:ascii="Arial Narrow" w:hAnsi="Arial Narrow" w:cstheme="minorHAnsi"/>
          <w:i/>
          <w:iCs/>
          <w:sz w:val="24"/>
          <w:szCs w:val="24"/>
          <w:u w:val="single"/>
        </w:rPr>
        <w:t>110</w:t>
      </w:r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/2022”</w:t>
      </w:r>
      <w:r w:rsidRPr="002333A9">
        <w:rPr>
          <w:rFonts w:ascii="Arial Narrow" w:hAnsi="Arial Narrow" w:cstheme="minorHAnsi"/>
          <w:i/>
          <w:iCs/>
          <w:sz w:val="24"/>
          <w:szCs w:val="24"/>
        </w:rPr>
        <w:t>.</w:t>
      </w:r>
    </w:p>
    <w:p w14:paraId="4FBEC24A" w14:textId="77777777" w:rsidR="006C4FE9" w:rsidRPr="00F0223B" w:rsidRDefault="006C4FE9" w:rsidP="006C4FE9">
      <w:pPr>
        <w:pStyle w:val="PargrafodaLista"/>
        <w:rPr>
          <w:rStyle w:val="autonomouswatcherchestplateblocker"/>
          <w:b/>
          <w:bCs/>
          <w:i/>
          <w:sz w:val="20"/>
          <w:szCs w:val="20"/>
          <w:shd w:val="clear" w:color="auto" w:fill="FFFFFF"/>
        </w:rPr>
      </w:pPr>
    </w:p>
    <w:p w14:paraId="336CDC97" w14:textId="47B7ECC5" w:rsidR="00A867B2" w:rsidRPr="00A867B2" w:rsidRDefault="006C4FE9" w:rsidP="00A867B2">
      <w:pPr>
        <w:pStyle w:val="Pargrafoda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lang w:eastAsia="pt-BR"/>
        </w:rPr>
      </w:pPr>
      <w:r>
        <w:rPr>
          <w:rFonts w:ascii="Arial Narrow" w:hAnsi="Arial Narrow" w:cstheme="minorHAnsi"/>
          <w:bCs/>
          <w:sz w:val="24"/>
          <w:szCs w:val="24"/>
        </w:rPr>
        <w:t xml:space="preserve"> </w:t>
      </w:r>
      <w:r w:rsidRPr="00CF30D5">
        <w:rPr>
          <w:rFonts w:ascii="Arial Narrow" w:hAnsi="Arial Narrow" w:cstheme="minorHAnsi"/>
          <w:bCs/>
          <w:sz w:val="24"/>
          <w:szCs w:val="24"/>
        </w:rPr>
        <w:t>Discussão e Votação</w:t>
      </w:r>
      <w:r>
        <w:rPr>
          <w:rFonts w:ascii="Arial Narrow" w:hAnsi="Arial Narrow" w:cstheme="minorHAnsi"/>
          <w:bCs/>
          <w:sz w:val="24"/>
          <w:szCs w:val="24"/>
        </w:rPr>
        <w:t xml:space="preserve"> “Única”</w:t>
      </w:r>
      <w:r w:rsidRPr="00CF30D5">
        <w:rPr>
          <w:rFonts w:ascii="Arial Narrow" w:hAnsi="Arial Narrow" w:cstheme="minorHAnsi"/>
          <w:bCs/>
          <w:sz w:val="24"/>
          <w:szCs w:val="24"/>
        </w:rPr>
        <w:t xml:space="preserve"> do</w:t>
      </w:r>
      <w:r w:rsidRPr="00CF30D5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CF30D5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 xml:space="preserve">Projeto de Lei nº </w:t>
      </w:r>
      <w:r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105</w:t>
      </w:r>
      <w:r w:rsidRPr="00CF30D5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CF30D5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CF30D5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 w:rsidRPr="00CF30D5">
        <w:rPr>
          <w:rFonts w:ascii="Arial Narrow" w:hAnsi="Arial Narrow" w:cstheme="minorHAnsi"/>
          <w:i/>
          <w:sz w:val="24"/>
          <w:szCs w:val="24"/>
        </w:rPr>
        <w:t xml:space="preserve">que </w:t>
      </w:r>
      <w:r w:rsidRPr="00A867B2">
        <w:rPr>
          <w:rFonts w:ascii="Arial Narrow" w:hAnsi="Arial Narrow" w:cs="Arial"/>
          <w:i/>
          <w:iCs/>
        </w:rPr>
        <w:t>“</w:t>
      </w:r>
      <w:r w:rsidR="00A867B2" w:rsidRPr="00A867B2">
        <w:rPr>
          <w:rFonts w:ascii="Arial Narrow" w:hAnsi="Arial Narrow" w:cs="Arial"/>
          <w:i/>
          <w:iCs/>
        </w:rPr>
        <w:t>Altera artigo da Lei Municipal n° 2.453, de 22 de dezembro de 2021, e §2º do artigo 10 da Lei nº 2.459 de 28 de dezembro de 2021</w:t>
      </w:r>
      <w:r w:rsidR="00A867B2">
        <w:rPr>
          <w:rFonts w:ascii="Arial Narrow" w:hAnsi="Arial Narrow" w:cs="Arial"/>
          <w:i/>
          <w:iCs/>
        </w:rPr>
        <w:t>”.</w:t>
      </w:r>
    </w:p>
    <w:p w14:paraId="6D89671F" w14:textId="77777777" w:rsidR="00A867B2" w:rsidRPr="00A867B2" w:rsidRDefault="00A867B2" w:rsidP="00A867B2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lang w:eastAsia="pt-BR"/>
        </w:rPr>
      </w:pPr>
    </w:p>
    <w:p w14:paraId="161B1427" w14:textId="0159C1A5" w:rsidR="006C4FE9" w:rsidRPr="006B51BC" w:rsidRDefault="00A867B2" w:rsidP="006B51BC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i/>
          <w:lang w:eastAsia="pt-BR"/>
        </w:rPr>
      </w:pPr>
      <w:r w:rsidRPr="00A867B2">
        <w:rPr>
          <w:rFonts w:ascii="Arial Narrow" w:hAnsi="Arial Narrow" w:cstheme="minorHAnsi"/>
          <w:bCs/>
          <w:sz w:val="24"/>
          <w:szCs w:val="24"/>
        </w:rPr>
        <w:t>Discussão e Votação “Única” do</w:t>
      </w:r>
      <w:r w:rsidRPr="00A867B2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A867B2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1</w:t>
      </w:r>
      <w:r w:rsidRPr="00A867B2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10</w:t>
      </w:r>
      <w:r w:rsidRPr="00A867B2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A867B2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A867B2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 w:rsidRPr="00A867B2">
        <w:rPr>
          <w:rFonts w:ascii="Arial Narrow" w:hAnsi="Arial Narrow" w:cstheme="minorHAnsi"/>
          <w:i/>
          <w:sz w:val="24"/>
          <w:szCs w:val="24"/>
        </w:rPr>
        <w:t xml:space="preserve">que </w:t>
      </w:r>
      <w:r w:rsidRPr="006B51BC">
        <w:rPr>
          <w:rFonts w:ascii="Arial Narrow" w:hAnsi="Arial Narrow" w:cs="Arial"/>
          <w:i/>
          <w:iCs/>
        </w:rPr>
        <w:t>“Abre Crédito Adicional Especial ao Orçamento Geral do Município”,</w:t>
      </w:r>
      <w:r>
        <w:rPr>
          <w:rFonts w:ascii="Arial Narrow" w:hAnsi="Arial Narrow" w:cs="Arial"/>
          <w:b/>
          <w:bCs/>
          <w:i/>
          <w:iCs/>
        </w:rPr>
        <w:t xml:space="preserve"> </w:t>
      </w:r>
      <w:r>
        <w:rPr>
          <w:rFonts w:ascii="Arial Narrow" w:hAnsi="Arial Narrow" w:cs="Arial"/>
        </w:rPr>
        <w:t xml:space="preserve">no valor de R$ </w:t>
      </w:r>
      <w:r>
        <w:rPr>
          <w:rFonts w:ascii="Arial Narrow" w:hAnsi="Arial Narrow" w:cs="Arial"/>
        </w:rPr>
        <w:t>540.660,00</w:t>
      </w:r>
      <w:r>
        <w:rPr>
          <w:rFonts w:ascii="Arial Narrow" w:hAnsi="Arial Narrow" w:cs="Arial"/>
        </w:rPr>
        <w:t xml:space="preserve"> para atender a SE</w:t>
      </w:r>
      <w:r>
        <w:rPr>
          <w:rFonts w:ascii="Arial Narrow" w:hAnsi="Arial Narrow" w:cs="Arial"/>
        </w:rPr>
        <w:t>MADER</w:t>
      </w:r>
      <w:r>
        <w:rPr>
          <w:rFonts w:ascii="Arial Narrow" w:hAnsi="Arial Narrow" w:cs="Arial"/>
        </w:rPr>
        <w:t>, com aquisição de equipamento</w:t>
      </w:r>
      <w:r>
        <w:rPr>
          <w:rFonts w:ascii="Arial Narrow" w:hAnsi="Arial Narrow" w:cs="Arial"/>
        </w:rPr>
        <w:t xml:space="preserve"> de construção e veículo administrativo</w:t>
      </w:r>
      <w:r>
        <w:rPr>
          <w:rFonts w:ascii="Arial Narrow" w:hAnsi="Arial Narrow" w:cs="Arial"/>
        </w:rPr>
        <w:t>.</w:t>
      </w:r>
      <w:bookmarkStart w:id="1" w:name="_Hlk108089792"/>
    </w:p>
    <w:p w14:paraId="6B667BE1" w14:textId="77777777" w:rsidR="006B51BC" w:rsidRPr="006B51BC" w:rsidRDefault="006B51BC" w:rsidP="006B51BC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Style w:val="autonomouswatcherchestplateblocker"/>
          <w:rFonts w:ascii="Arial" w:eastAsia="Times New Roman" w:hAnsi="Arial" w:cs="Arial"/>
          <w:b/>
          <w:i/>
          <w:lang w:eastAsia="pt-BR"/>
        </w:rPr>
      </w:pPr>
    </w:p>
    <w:p w14:paraId="27E0D018" w14:textId="2336E51C" w:rsidR="006C4FE9" w:rsidRPr="00CF30D5" w:rsidRDefault="00A867B2" w:rsidP="006C4FE9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i/>
          <w:lang w:eastAsia="pt-BR"/>
        </w:rPr>
      </w:pPr>
      <w:r>
        <w:rPr>
          <w:rFonts w:ascii="Arial Narrow" w:hAnsi="Arial Narrow" w:cstheme="minorHAnsi"/>
          <w:bCs/>
          <w:sz w:val="24"/>
          <w:szCs w:val="24"/>
        </w:rPr>
        <w:t>2</w:t>
      </w:r>
      <w:r w:rsidR="006C4FE9">
        <w:rPr>
          <w:rFonts w:ascii="Arial Narrow" w:hAnsi="Arial Narrow" w:cstheme="minorHAnsi"/>
          <w:bCs/>
          <w:sz w:val="24"/>
          <w:szCs w:val="24"/>
        </w:rPr>
        <w:t xml:space="preserve">ª </w:t>
      </w:r>
      <w:r w:rsidR="006C4FE9" w:rsidRPr="00CF30D5">
        <w:rPr>
          <w:rFonts w:ascii="Arial Narrow" w:hAnsi="Arial Narrow" w:cstheme="minorHAnsi"/>
          <w:bCs/>
          <w:sz w:val="24"/>
          <w:szCs w:val="24"/>
        </w:rPr>
        <w:t>Discussão e Votação do</w:t>
      </w:r>
      <w:r w:rsidR="006C4FE9" w:rsidRPr="00CF30D5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6C4FE9" w:rsidRPr="00CF30D5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106</w:t>
      </w:r>
      <w:r w:rsidR="006C4FE9" w:rsidRPr="00CF30D5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="006C4FE9" w:rsidRPr="00CF30D5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="006C4FE9" w:rsidRPr="00CF30D5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 w:rsidR="006C4FE9" w:rsidRPr="00CF30D5">
        <w:rPr>
          <w:rFonts w:ascii="Arial Narrow" w:hAnsi="Arial Narrow" w:cstheme="minorHAnsi"/>
          <w:i/>
          <w:sz w:val="24"/>
          <w:szCs w:val="24"/>
        </w:rPr>
        <w:t xml:space="preserve">que </w:t>
      </w:r>
      <w:r w:rsidR="006C4FE9" w:rsidRPr="006B51BC">
        <w:rPr>
          <w:rFonts w:ascii="Arial Narrow" w:hAnsi="Arial Narrow" w:cs="Arial"/>
          <w:i/>
          <w:iCs/>
        </w:rPr>
        <w:t>“Abre Crédito Adicional Especial ao Orçamento Geral do Município”,</w:t>
      </w:r>
      <w:r w:rsidR="006C4FE9">
        <w:rPr>
          <w:rFonts w:ascii="Arial Narrow" w:hAnsi="Arial Narrow" w:cs="Arial"/>
          <w:b/>
          <w:bCs/>
          <w:i/>
          <w:iCs/>
        </w:rPr>
        <w:t xml:space="preserve"> </w:t>
      </w:r>
      <w:r w:rsidR="006C4FE9">
        <w:rPr>
          <w:rFonts w:ascii="Arial Narrow" w:hAnsi="Arial Narrow" w:cs="Arial"/>
        </w:rPr>
        <w:t>no valor de R$ 250.504,00 para atender a SEMAS, com aquisição de equipamentos.</w:t>
      </w:r>
    </w:p>
    <w:p w14:paraId="769BFDD6" w14:textId="77777777" w:rsidR="006C4FE9" w:rsidRPr="00CF30D5" w:rsidRDefault="006C4FE9" w:rsidP="006C4FE9">
      <w:pPr>
        <w:pStyle w:val="PargrafodaLista"/>
        <w:rPr>
          <w:rFonts w:ascii="Arial" w:eastAsia="Times New Roman" w:hAnsi="Arial" w:cs="Arial"/>
          <w:b/>
          <w:i/>
          <w:lang w:eastAsia="pt-BR"/>
        </w:rPr>
      </w:pPr>
    </w:p>
    <w:p w14:paraId="5965E1C4" w14:textId="7C155D17" w:rsidR="006C4FE9" w:rsidRPr="00CF30D5" w:rsidRDefault="00A867B2" w:rsidP="006C4FE9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i/>
          <w:lang w:eastAsia="pt-BR"/>
        </w:rPr>
      </w:pPr>
      <w:r>
        <w:rPr>
          <w:rFonts w:ascii="Arial Narrow" w:hAnsi="Arial Narrow" w:cstheme="minorHAnsi"/>
          <w:bCs/>
          <w:sz w:val="24"/>
          <w:szCs w:val="24"/>
        </w:rPr>
        <w:t>2</w:t>
      </w:r>
      <w:r w:rsidR="006C4FE9">
        <w:rPr>
          <w:rFonts w:ascii="Arial Narrow" w:hAnsi="Arial Narrow" w:cstheme="minorHAnsi"/>
          <w:bCs/>
          <w:sz w:val="24"/>
          <w:szCs w:val="24"/>
        </w:rPr>
        <w:t xml:space="preserve">ª </w:t>
      </w:r>
      <w:r w:rsidR="006C4FE9" w:rsidRPr="00CF30D5">
        <w:rPr>
          <w:rFonts w:ascii="Arial Narrow" w:hAnsi="Arial Narrow" w:cstheme="minorHAnsi"/>
          <w:bCs/>
          <w:sz w:val="24"/>
          <w:szCs w:val="24"/>
        </w:rPr>
        <w:t>Discussão e Votação do</w:t>
      </w:r>
      <w:r w:rsidR="006C4FE9" w:rsidRPr="00CF30D5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6C4FE9" w:rsidRPr="00CF30D5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10</w:t>
      </w:r>
      <w:r w:rsidR="006C4FE9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7</w:t>
      </w:r>
      <w:r w:rsidR="006C4FE9" w:rsidRPr="00CF30D5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="006C4FE9" w:rsidRPr="00CF30D5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="006C4FE9" w:rsidRPr="00CF30D5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 w:rsidR="006C4FE9" w:rsidRPr="00CF30D5">
        <w:rPr>
          <w:rFonts w:ascii="Arial Narrow" w:hAnsi="Arial Narrow" w:cstheme="minorHAnsi"/>
          <w:i/>
          <w:sz w:val="24"/>
          <w:szCs w:val="24"/>
        </w:rPr>
        <w:t xml:space="preserve">que </w:t>
      </w:r>
      <w:r w:rsidR="006C4FE9" w:rsidRPr="006B51BC">
        <w:rPr>
          <w:rFonts w:ascii="Arial Narrow" w:hAnsi="Arial Narrow" w:cs="Arial"/>
          <w:i/>
          <w:iCs/>
        </w:rPr>
        <w:t>“Abre Crédito Adicional Especial ao Orçamento Geral do Município”,</w:t>
      </w:r>
      <w:r w:rsidR="006C4FE9">
        <w:rPr>
          <w:rFonts w:ascii="Arial Narrow" w:hAnsi="Arial Narrow" w:cs="Arial"/>
          <w:b/>
          <w:bCs/>
          <w:i/>
          <w:iCs/>
        </w:rPr>
        <w:t xml:space="preserve"> </w:t>
      </w:r>
      <w:r w:rsidR="006C4FE9">
        <w:rPr>
          <w:rFonts w:ascii="Arial Narrow" w:hAnsi="Arial Narrow" w:cs="Arial"/>
        </w:rPr>
        <w:t xml:space="preserve">no valor de R$ 417.333,33 para atender a SEMADER com aquisição de </w:t>
      </w:r>
      <w:r w:rsidR="006C4FE9" w:rsidRPr="00CF30D5">
        <w:rPr>
          <w:rFonts w:ascii="Arial Narrow" w:hAnsi="Arial Narrow" w:cs="Arial"/>
        </w:rPr>
        <w:t>01(um) caminhão tipo carga seca</w:t>
      </w:r>
      <w:r w:rsidR="006C4FE9">
        <w:rPr>
          <w:rFonts w:ascii="Arial Narrow" w:hAnsi="Arial Narrow" w:cs="Arial"/>
        </w:rPr>
        <w:t>/</w:t>
      </w:r>
      <w:r w:rsidR="006C4FE9" w:rsidRPr="00CF30D5">
        <w:rPr>
          <w:rFonts w:ascii="Arial Narrow" w:hAnsi="Arial Narrow" w:cs="Arial"/>
        </w:rPr>
        <w:t>passageiros</w:t>
      </w:r>
      <w:r w:rsidR="006C4FE9">
        <w:rPr>
          <w:rFonts w:ascii="Arial Narrow" w:hAnsi="Arial Narrow" w:cs="Arial"/>
        </w:rPr>
        <w:t>.</w:t>
      </w:r>
    </w:p>
    <w:p w14:paraId="3493131E" w14:textId="5AA1473F" w:rsidR="006C4FE9" w:rsidRDefault="006C4FE9" w:rsidP="006C4FE9">
      <w:pPr>
        <w:pStyle w:val="PargrafodaLista"/>
        <w:rPr>
          <w:rFonts w:ascii="Arial" w:eastAsia="Times New Roman" w:hAnsi="Arial" w:cs="Arial"/>
          <w:b/>
          <w:i/>
          <w:lang w:eastAsia="pt-BR"/>
        </w:rPr>
      </w:pPr>
    </w:p>
    <w:p w14:paraId="4D7F6711" w14:textId="6C14DAA1" w:rsidR="00A867B2" w:rsidRPr="006B51BC" w:rsidRDefault="00A867B2" w:rsidP="00A867B2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lang w:eastAsia="pt-BR"/>
        </w:rPr>
      </w:pPr>
      <w:r w:rsidRPr="00A867B2">
        <w:rPr>
          <w:rFonts w:ascii="Arial Narrow" w:hAnsi="Arial Narrow" w:cstheme="minorHAnsi"/>
          <w:bCs/>
          <w:sz w:val="24"/>
          <w:szCs w:val="24"/>
        </w:rPr>
        <w:t>Discussão e Votação “Única” do</w:t>
      </w:r>
      <w:r w:rsidRPr="00A867B2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A867B2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1</w:t>
      </w:r>
      <w:r w:rsidR="006B51BC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03</w:t>
      </w:r>
      <w:r w:rsidRPr="00A867B2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A867B2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A867B2">
        <w:rPr>
          <w:rFonts w:ascii="Arial Narrow" w:hAnsi="Arial Narrow" w:cstheme="minorHAnsi"/>
          <w:sz w:val="24"/>
          <w:szCs w:val="24"/>
        </w:rPr>
        <w:t>de autoria d</w:t>
      </w:r>
      <w:r w:rsidR="006B51BC">
        <w:rPr>
          <w:rFonts w:ascii="Arial Narrow" w:hAnsi="Arial Narrow" w:cstheme="minorHAnsi"/>
          <w:sz w:val="24"/>
          <w:szCs w:val="24"/>
        </w:rPr>
        <w:t>a Mesa Diretora</w:t>
      </w:r>
      <w:r w:rsidRPr="00A867B2">
        <w:rPr>
          <w:rFonts w:ascii="Arial Narrow" w:hAnsi="Arial Narrow" w:cstheme="minorHAnsi"/>
          <w:sz w:val="24"/>
          <w:szCs w:val="24"/>
        </w:rPr>
        <w:t xml:space="preserve">, </w:t>
      </w:r>
      <w:r w:rsidRPr="00A867B2">
        <w:rPr>
          <w:rFonts w:ascii="Arial Narrow" w:hAnsi="Arial Narrow" w:cstheme="minorHAnsi"/>
          <w:i/>
          <w:sz w:val="24"/>
          <w:szCs w:val="24"/>
        </w:rPr>
        <w:t xml:space="preserve">que </w:t>
      </w:r>
      <w:r w:rsidRPr="006B51BC">
        <w:rPr>
          <w:rFonts w:ascii="Arial Narrow" w:hAnsi="Arial Narrow" w:cs="Arial"/>
          <w:i/>
          <w:iCs/>
        </w:rPr>
        <w:t>“</w:t>
      </w:r>
      <w:r w:rsidR="006B51BC" w:rsidRPr="006B51BC">
        <w:rPr>
          <w:rFonts w:ascii="Arial Narrow" w:hAnsi="Arial Narrow" w:cs="Arial"/>
          <w:i/>
          <w:iCs/>
        </w:rPr>
        <w:t>Fixa o subsídio mensal do Prefeito e do Vice-Prefeito do Município de Espigão do Oeste, para o período de 2025 a 2028, e dos Secretários Municipais, a partir da publicação da Lei”.</w:t>
      </w:r>
    </w:p>
    <w:p w14:paraId="5DEC6DB4" w14:textId="77777777" w:rsidR="006B51BC" w:rsidRPr="006B51BC" w:rsidRDefault="006B51BC" w:rsidP="006B51BC">
      <w:pPr>
        <w:pStyle w:val="PargrafodaLista"/>
        <w:rPr>
          <w:rFonts w:ascii="Arial" w:eastAsia="Times New Roman" w:hAnsi="Arial" w:cs="Arial"/>
          <w:i/>
          <w:lang w:eastAsia="pt-BR"/>
        </w:rPr>
      </w:pPr>
    </w:p>
    <w:p w14:paraId="78371A85" w14:textId="490F9850" w:rsidR="00A867B2" w:rsidRPr="00214DE8" w:rsidRDefault="006B51BC" w:rsidP="006B51BC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lang w:eastAsia="pt-BR"/>
        </w:rPr>
      </w:pPr>
      <w:r>
        <w:rPr>
          <w:rFonts w:ascii="Arial Narrow" w:hAnsi="Arial Narrow" w:cstheme="minorHAnsi"/>
          <w:bCs/>
          <w:sz w:val="24"/>
          <w:szCs w:val="24"/>
        </w:rPr>
        <w:t>1</w:t>
      </w:r>
      <w:r>
        <w:rPr>
          <w:rFonts w:ascii="Arial Narrow" w:hAnsi="Arial Narrow" w:cstheme="minorHAnsi"/>
          <w:bCs/>
          <w:sz w:val="24"/>
          <w:szCs w:val="24"/>
        </w:rPr>
        <w:t xml:space="preserve">ª </w:t>
      </w:r>
      <w:r w:rsidRPr="00CF30D5">
        <w:rPr>
          <w:rFonts w:ascii="Arial Narrow" w:hAnsi="Arial Narrow" w:cstheme="minorHAnsi"/>
          <w:bCs/>
          <w:sz w:val="24"/>
          <w:szCs w:val="24"/>
        </w:rPr>
        <w:t>Discussão e Votação d</w:t>
      </w:r>
      <w:r>
        <w:rPr>
          <w:rFonts w:ascii="Arial Narrow" w:hAnsi="Arial Narrow" w:cstheme="minorHAnsi"/>
          <w:bCs/>
          <w:sz w:val="24"/>
          <w:szCs w:val="24"/>
        </w:rPr>
        <w:t xml:space="preserve">a </w:t>
      </w:r>
      <w:r w:rsidRPr="006B51BC">
        <w:rPr>
          <w:rFonts w:ascii="Arial Narrow" w:hAnsi="Arial Narrow" w:cstheme="minorHAnsi"/>
          <w:b/>
          <w:sz w:val="24"/>
          <w:szCs w:val="24"/>
          <w:u w:val="single"/>
        </w:rPr>
        <w:t>Proposta de Emenda à Lei Orgânica Municipal nº 05</w:t>
      </w:r>
      <w:r w:rsidRPr="006B51BC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CF30D5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CF30D5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>
        <w:rPr>
          <w:rFonts w:ascii="Arial Narrow" w:hAnsi="Arial Narrow" w:cstheme="minorHAnsi"/>
          <w:sz w:val="24"/>
          <w:szCs w:val="24"/>
        </w:rPr>
        <w:t xml:space="preserve">que </w:t>
      </w:r>
      <w:r w:rsidRPr="006B51BC">
        <w:rPr>
          <w:rFonts w:ascii="Arial Narrow" w:hAnsi="Arial Narrow" w:cstheme="minorHAnsi"/>
          <w:i/>
          <w:iCs/>
          <w:sz w:val="24"/>
          <w:szCs w:val="24"/>
        </w:rPr>
        <w:t xml:space="preserve">“Dispõe sobre </w:t>
      </w:r>
      <w:r>
        <w:rPr>
          <w:rFonts w:ascii="Arial Narrow" w:hAnsi="Arial Narrow" w:cstheme="minorHAnsi"/>
          <w:i/>
          <w:iCs/>
          <w:sz w:val="24"/>
          <w:szCs w:val="24"/>
        </w:rPr>
        <w:t xml:space="preserve">alteração de dispositivo da </w:t>
      </w:r>
      <w:r w:rsidR="00214DE8">
        <w:rPr>
          <w:rFonts w:ascii="Arial Narrow" w:hAnsi="Arial Narrow" w:cstheme="minorHAnsi"/>
          <w:i/>
          <w:iCs/>
          <w:sz w:val="24"/>
          <w:szCs w:val="24"/>
        </w:rPr>
        <w:t>L</w:t>
      </w:r>
      <w:r>
        <w:rPr>
          <w:rFonts w:ascii="Arial Narrow" w:hAnsi="Arial Narrow" w:cstheme="minorHAnsi"/>
          <w:i/>
          <w:iCs/>
          <w:sz w:val="24"/>
          <w:szCs w:val="24"/>
        </w:rPr>
        <w:t xml:space="preserve">ei Orgânica do Município de Espigão do </w:t>
      </w:r>
      <w:r w:rsidR="00214DE8">
        <w:rPr>
          <w:rFonts w:ascii="Arial Narrow" w:hAnsi="Arial Narrow" w:cstheme="minorHAnsi"/>
          <w:i/>
          <w:iCs/>
          <w:sz w:val="24"/>
          <w:szCs w:val="24"/>
        </w:rPr>
        <w:t>O</w:t>
      </w:r>
      <w:r>
        <w:rPr>
          <w:rFonts w:ascii="Arial Narrow" w:hAnsi="Arial Narrow" w:cstheme="minorHAnsi"/>
          <w:i/>
          <w:iCs/>
          <w:sz w:val="24"/>
          <w:szCs w:val="24"/>
        </w:rPr>
        <w:t>este-RO”.</w:t>
      </w:r>
    </w:p>
    <w:p w14:paraId="4B8CE705" w14:textId="54CBD950" w:rsidR="00214DE8" w:rsidRDefault="00214DE8" w:rsidP="00214DE8">
      <w:pPr>
        <w:pStyle w:val="PargrafodaLista"/>
        <w:rPr>
          <w:rFonts w:ascii="Arial" w:eastAsia="Times New Roman" w:hAnsi="Arial" w:cs="Arial"/>
          <w:i/>
          <w:iCs/>
          <w:lang w:eastAsia="pt-BR"/>
        </w:rPr>
      </w:pPr>
    </w:p>
    <w:p w14:paraId="2B5CBA4A" w14:textId="1F6375C3" w:rsidR="00214DE8" w:rsidRDefault="00214DE8" w:rsidP="00214DE8">
      <w:pPr>
        <w:pStyle w:val="PargrafodaLista"/>
        <w:rPr>
          <w:rFonts w:ascii="Arial" w:eastAsia="Times New Roman" w:hAnsi="Arial" w:cs="Arial"/>
          <w:i/>
          <w:iCs/>
          <w:lang w:eastAsia="pt-BR"/>
        </w:rPr>
      </w:pPr>
    </w:p>
    <w:p w14:paraId="45A97B41" w14:textId="11EA360C" w:rsidR="00214DE8" w:rsidRDefault="00214DE8" w:rsidP="00214DE8">
      <w:pPr>
        <w:pStyle w:val="PargrafodaLista"/>
        <w:rPr>
          <w:rFonts w:ascii="Arial" w:eastAsia="Times New Roman" w:hAnsi="Arial" w:cs="Arial"/>
          <w:i/>
          <w:iCs/>
          <w:lang w:eastAsia="pt-BR"/>
        </w:rPr>
      </w:pPr>
    </w:p>
    <w:p w14:paraId="61281E22" w14:textId="5B18EBE5" w:rsidR="00214DE8" w:rsidRDefault="00214DE8" w:rsidP="00214DE8">
      <w:pPr>
        <w:pStyle w:val="PargrafodaLista"/>
        <w:rPr>
          <w:rFonts w:ascii="Arial" w:eastAsia="Times New Roman" w:hAnsi="Arial" w:cs="Arial"/>
          <w:i/>
          <w:iCs/>
          <w:lang w:eastAsia="pt-BR"/>
        </w:rPr>
      </w:pPr>
    </w:p>
    <w:p w14:paraId="661E9F75" w14:textId="77777777" w:rsidR="00214DE8" w:rsidRPr="00214DE8" w:rsidRDefault="00214DE8" w:rsidP="00214DE8">
      <w:pPr>
        <w:pStyle w:val="PargrafodaLista"/>
        <w:rPr>
          <w:rFonts w:ascii="Arial" w:eastAsia="Times New Roman" w:hAnsi="Arial" w:cs="Arial"/>
          <w:i/>
          <w:iCs/>
          <w:lang w:eastAsia="pt-BR"/>
        </w:rPr>
      </w:pPr>
    </w:p>
    <w:p w14:paraId="68EE826D" w14:textId="7CAB5AEB" w:rsidR="00214DE8" w:rsidRPr="006B51BC" w:rsidRDefault="00214DE8" w:rsidP="00214DE8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lang w:eastAsia="pt-BR"/>
        </w:rPr>
      </w:pPr>
      <w:r w:rsidRPr="00A867B2">
        <w:rPr>
          <w:rFonts w:ascii="Arial Narrow" w:hAnsi="Arial Narrow" w:cstheme="minorHAnsi"/>
          <w:bCs/>
          <w:sz w:val="24"/>
          <w:szCs w:val="24"/>
        </w:rPr>
        <w:t>Discussão e Votação “Única” d</w:t>
      </w:r>
      <w:r>
        <w:rPr>
          <w:rFonts w:ascii="Arial Narrow" w:hAnsi="Arial Narrow" w:cstheme="minorHAnsi"/>
          <w:bCs/>
          <w:sz w:val="24"/>
          <w:szCs w:val="24"/>
        </w:rPr>
        <w:t>a</w:t>
      </w:r>
      <w:r w:rsidRPr="00A867B2">
        <w:rPr>
          <w:rFonts w:ascii="Arial Narrow" w:hAnsi="Arial Narrow" w:cstheme="minorHAnsi"/>
          <w:b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Moção de Aplauso</w:t>
      </w:r>
      <w:r w:rsidRPr="00A867B2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 xml:space="preserve"> nº </w:t>
      </w:r>
      <w:r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03</w:t>
      </w:r>
      <w:r w:rsidRPr="00A867B2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A867B2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A867B2">
        <w:rPr>
          <w:rFonts w:ascii="Arial Narrow" w:hAnsi="Arial Narrow" w:cstheme="minorHAnsi"/>
          <w:sz w:val="24"/>
          <w:szCs w:val="24"/>
        </w:rPr>
        <w:t xml:space="preserve">de autoria </w:t>
      </w:r>
      <w:r>
        <w:rPr>
          <w:rFonts w:ascii="Arial Narrow" w:hAnsi="Arial Narrow" w:cstheme="minorHAnsi"/>
          <w:sz w:val="24"/>
          <w:szCs w:val="24"/>
        </w:rPr>
        <w:t>do Vereador Hermes Pereira Júnior</w:t>
      </w:r>
      <w:r w:rsidRPr="00A867B2">
        <w:rPr>
          <w:rFonts w:ascii="Arial Narrow" w:hAnsi="Arial Narrow" w:cstheme="minorHAnsi"/>
          <w:sz w:val="24"/>
          <w:szCs w:val="24"/>
        </w:rPr>
        <w:t xml:space="preserve">, </w:t>
      </w:r>
      <w:r>
        <w:rPr>
          <w:rFonts w:ascii="Arial Narrow" w:hAnsi="Arial Narrow" w:cstheme="minorHAnsi"/>
          <w:i/>
          <w:sz w:val="24"/>
          <w:szCs w:val="24"/>
        </w:rPr>
        <w:t>e Vereadores Subscritores, aos jovens atletas da Escola Jean Piaget e ao Professor Juarez Alves campeões no Futsal “Fase Estadual” do JOER 2022”.</w:t>
      </w:r>
    </w:p>
    <w:p w14:paraId="76CDADAE" w14:textId="77777777" w:rsidR="00214DE8" w:rsidRPr="006B51BC" w:rsidRDefault="00214DE8" w:rsidP="00214DE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lang w:eastAsia="pt-BR"/>
        </w:rPr>
      </w:pPr>
    </w:p>
    <w:p w14:paraId="0951237E" w14:textId="77777777" w:rsidR="006C4FE9" w:rsidRDefault="006C4FE9" w:rsidP="00214DE8">
      <w:pPr>
        <w:spacing w:after="0" w:line="276" w:lineRule="auto"/>
        <w:rPr>
          <w:rFonts w:ascii="Arial" w:eastAsia="Times New Roman" w:hAnsi="Arial" w:cs="Arial"/>
          <w:b/>
          <w:i/>
          <w:lang w:eastAsia="pt-BR"/>
        </w:rPr>
      </w:pPr>
    </w:p>
    <w:p w14:paraId="08CB5817" w14:textId="77777777" w:rsidR="006C4FE9" w:rsidRPr="00516FF9" w:rsidRDefault="006C4FE9" w:rsidP="006C4FE9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7BFF307C" w14:textId="77777777" w:rsidR="006C4FE9" w:rsidRPr="00516FF9" w:rsidRDefault="006C4FE9" w:rsidP="006C4FE9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Presidente da CMEO</w:t>
      </w:r>
      <w:bookmarkEnd w:id="0"/>
      <w:bookmarkEnd w:id="1"/>
    </w:p>
    <w:p w14:paraId="07F405DA" w14:textId="77777777" w:rsidR="006C4FE9" w:rsidRPr="00516FF9" w:rsidRDefault="006C4FE9" w:rsidP="006C4FE9">
      <w:pPr>
        <w:rPr>
          <w:rFonts w:ascii="Arial" w:hAnsi="Arial" w:cs="Arial"/>
          <w:sz w:val="20"/>
          <w:szCs w:val="20"/>
        </w:rPr>
      </w:pPr>
    </w:p>
    <w:p w14:paraId="379138F7" w14:textId="77777777" w:rsidR="006C4FE9" w:rsidRDefault="006C4FE9" w:rsidP="006C4FE9"/>
    <w:p w14:paraId="6B98DA57" w14:textId="77777777" w:rsidR="00635A14" w:rsidRDefault="00635A14"/>
    <w:sectPr w:rsidR="00635A14" w:rsidSect="001B1200">
      <w:headerReference w:type="default" r:id="rId7"/>
      <w:footerReference w:type="default" r:id="rId8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4ABC" w14:textId="77777777" w:rsidR="00AC3866" w:rsidRDefault="00AC3866" w:rsidP="006C4FE9">
      <w:pPr>
        <w:spacing w:after="0" w:line="240" w:lineRule="auto"/>
      </w:pPr>
      <w:r>
        <w:separator/>
      </w:r>
    </w:p>
  </w:endnote>
  <w:endnote w:type="continuationSeparator" w:id="0">
    <w:p w14:paraId="039BF3EC" w14:textId="77777777" w:rsidR="00AC3866" w:rsidRDefault="00AC3866" w:rsidP="006C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244F6C90" w14:textId="77777777" w:rsidR="00077862" w:rsidRPr="00077862" w:rsidRDefault="00000000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16049446" w14:textId="77777777" w:rsidR="00077862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9D47" w14:textId="77777777" w:rsidR="00AC3866" w:rsidRDefault="00AC3866" w:rsidP="006C4FE9">
      <w:pPr>
        <w:spacing w:after="0" w:line="240" w:lineRule="auto"/>
      </w:pPr>
      <w:r>
        <w:separator/>
      </w:r>
    </w:p>
  </w:footnote>
  <w:footnote w:type="continuationSeparator" w:id="0">
    <w:p w14:paraId="1E3407D2" w14:textId="77777777" w:rsidR="00AC3866" w:rsidRDefault="00AC3866" w:rsidP="006C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3230" w14:textId="77777777" w:rsidR="00184B94" w:rsidRPr="002333A9" w:rsidRDefault="00000000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E5286B" wp14:editId="384C8B28">
              <wp:simplePos x="0" y="0"/>
              <wp:positionH relativeFrom="column">
                <wp:posOffset>3703647</wp:posOffset>
              </wp:positionH>
              <wp:positionV relativeFrom="paragraph">
                <wp:posOffset>372429</wp:posOffset>
              </wp:positionV>
              <wp:extent cx="1811465" cy="641380"/>
              <wp:effectExtent l="0" t="0" r="17780" b="2540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465" cy="641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37CFA4" w14:textId="6FEE084B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>Certifico que este documento foi publicado no Mural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Oficial</w:t>
                          </w: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 xml:space="preserve"> da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Câmara Municipal na data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de  </w:t>
                          </w:r>
                          <w:r w:rsidR="006C4FE9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14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/0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9/2022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</w:t>
                          </w:r>
                        </w:p>
                        <w:p w14:paraId="02258333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7426ECFA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145E2E88" w14:textId="77777777" w:rsidR="00184B94" w:rsidRPr="00F20677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528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91.65pt;margin-top:29.35pt;width:142.6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" filled="f">
              <v:textbox>
                <w:txbxContent>
                  <w:p w14:paraId="1237CFA4" w14:textId="6FEE084B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  <w:r w:rsidRPr="00F20677">
                      <w:rPr>
                        <w:rFonts w:ascii="Arial" w:hAnsi="Arial" w:cs="Arial"/>
                        <w:sz w:val="18"/>
                      </w:rPr>
                      <w:t>Certifico que este documento foi publicado no Mural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Oficial</w:t>
                    </w:r>
                    <w:r w:rsidRPr="00F20677">
                      <w:rPr>
                        <w:rFonts w:ascii="Arial" w:hAnsi="Arial" w:cs="Arial"/>
                        <w:sz w:val="18"/>
                      </w:rPr>
                      <w:t xml:space="preserve"> da 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Câmara Municipal na data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</w:rPr>
                      <w:t xml:space="preserve">de  </w:t>
                    </w:r>
                    <w:r w:rsidR="006C4FE9">
                      <w:rPr>
                        <w:rFonts w:ascii="Arial" w:hAnsi="Arial" w:cs="Arial"/>
                        <w:b/>
                        <w:i/>
                        <w:sz w:val="18"/>
                      </w:rPr>
                      <w:t>14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/0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9/2022</w:t>
                    </w:r>
                    <w:r>
                      <w:rPr>
                        <w:rFonts w:ascii="Arial" w:hAnsi="Arial" w:cs="Arial"/>
                        <w:sz w:val="18"/>
                      </w:rPr>
                      <w:t>.</w:t>
                    </w:r>
                  </w:p>
                  <w:p w14:paraId="02258333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7426ECFA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145E2E88" w14:textId="77777777" w:rsidR="00184B94" w:rsidRPr="00F20677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eastAsia="Times New Roman" w:hAnsi="Arial Narrow" w:cs="Times New Roman"/>
        <w:sz w:val="28"/>
        <w:szCs w:val="20"/>
      </w:rPr>
      <w:object w:dxaOrig="1440" w:dyaOrig="1440" w14:anchorId="59431B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8.75pt;margin-top:18.5pt;width:66.9pt;height:58.6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4657378" r:id="rId2"/>
      </w:object>
    </w: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8341CA" wp14:editId="257FCE6E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1B171" w14:textId="77777777" w:rsid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22611AFD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025514B6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15083175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765E16D7" w14:textId="77777777" w:rsidR="00184B94" w:rsidRDefault="00000000" w:rsidP="00184B94">
                          <w:pPr>
                            <w:pStyle w:val="Cabealho"/>
                            <w:ind w:left="2127"/>
                          </w:pPr>
                        </w:p>
                        <w:p w14:paraId="129F35F0" w14:textId="77777777" w:rsidR="00184B94" w:rsidRDefault="00000000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8341CA" id="Caixa de Texto 3" o:spid="_x0000_s1027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" filled="f" stroked="f">
              <v:textbox>
                <w:txbxContent>
                  <w:p w14:paraId="39E1B171" w14:textId="77777777" w:rsid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22611AFD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025514B6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15083175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765E16D7" w14:textId="77777777" w:rsidR="00184B94" w:rsidRDefault="00000000" w:rsidP="00184B94">
                    <w:pPr>
                      <w:pStyle w:val="Cabealho"/>
                      <w:ind w:left="2127"/>
                    </w:pPr>
                  </w:p>
                  <w:p w14:paraId="129F35F0" w14:textId="77777777" w:rsidR="00184B94" w:rsidRDefault="00000000" w:rsidP="00184B94"/>
                </w:txbxContent>
              </v:textbox>
              <w10:wrap anchorx="margin"/>
            </v:shape>
          </w:pict>
        </mc:Fallback>
      </mc:AlternateContent>
    </w:r>
    <w:r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58E345E9" w14:textId="77777777" w:rsidR="00184B94" w:rsidRDefault="00000000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0D0F"/>
    <w:multiLevelType w:val="hybridMultilevel"/>
    <w:tmpl w:val="DE4C87F4"/>
    <w:lvl w:ilvl="0" w:tplc="390CD50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23928">
    <w:abstractNumId w:val="0"/>
  </w:num>
  <w:num w:numId="2" w16cid:durableId="960114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E9"/>
    <w:rsid w:val="00214DE8"/>
    <w:rsid w:val="00635A14"/>
    <w:rsid w:val="006B51BC"/>
    <w:rsid w:val="006C4FE9"/>
    <w:rsid w:val="00A867B2"/>
    <w:rsid w:val="00AC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B219A"/>
  <w15:chartTrackingRefBased/>
  <w15:docId w15:val="{C67596A2-B2C9-4D5F-A0FD-B2FD6097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F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4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FE9"/>
  </w:style>
  <w:style w:type="paragraph" w:styleId="Rodap">
    <w:name w:val="footer"/>
    <w:basedOn w:val="Normal"/>
    <w:link w:val="RodapChar"/>
    <w:uiPriority w:val="99"/>
    <w:unhideWhenUsed/>
    <w:rsid w:val="006C4FE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C4FE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C4FE9"/>
    <w:pPr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6C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cp:lastPrinted>2022-09-14T13:41:00Z</cp:lastPrinted>
  <dcterms:created xsi:type="dcterms:W3CDTF">2022-09-14T13:15:00Z</dcterms:created>
  <dcterms:modified xsi:type="dcterms:W3CDTF">2022-09-14T13:42:00Z</dcterms:modified>
</cp:coreProperties>
</file>