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061A" w14:textId="77777777" w:rsidR="00921C84" w:rsidRPr="00783CD8" w:rsidRDefault="00921C84" w:rsidP="00921C84">
      <w:pPr>
        <w:spacing w:after="200" w:line="276" w:lineRule="auto"/>
        <w:rPr>
          <w:rFonts w:ascii="Arial Narrow" w:hAnsi="Arial Narrow" w:cs="Arial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F7CB6" wp14:editId="4DA03A6B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5A6670" w14:textId="77777777" w:rsidR="00921C84" w:rsidRDefault="00921C84" w:rsidP="00921C8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14/06/2022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1F18BEFD" w14:textId="77777777" w:rsidR="00921C84" w:rsidRDefault="00921C84" w:rsidP="00921C8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363C3C2" w14:textId="77777777" w:rsidR="00921C84" w:rsidRDefault="00921C84" w:rsidP="00921C8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559A6C4" w14:textId="77777777" w:rsidR="00921C84" w:rsidRDefault="00921C84" w:rsidP="00921C8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F7CB6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OzJgIAADEEAAAOAAAAZHJzL2Uyb0RvYy54bWysU8Fu2zAMvQ/YPwi6L46DJG2MOEWXrsOA&#10;rh3Q7QMUWbaFyaJGKbGzrx8lp2nQ3Yb5IEgm9cj3HrW+GTrDDgq9BlvyfDLlTFkJlbZNyX98v/9w&#10;zZkPwlbCgFUlPyrPbzbv3617V6gZtGAqhYxArC96V/I2BFdkmZet6oSfgFOWgjVgJwIdsckqFD2h&#10;dyabTafLrAesHIJU3tPfuzHINwm/rpUMT3XtVWCm5NRbSCumdRfXbLMWRYPCtVqe2hD/0EUntKWi&#10;Z6g7EQTbo/4LqtMSwUMdJhK6DOpaS5U4EJt8+obNcyucSlxIHO/OMvn/BysfD8/uG7IwfISBDEwk&#10;vHsA+dMzC9tW2EbdIkLfKlFR4TxKlvXOF6erUWpf+Aiy679CRSaLfYAENNTYRVWIJyN0MuB4Fl0N&#10;gclY8nqaz1cLziTFlst8eZVcyUTxctuhD58VdCxuSo5kakIXhwcfYjeieEmJxSzca2OSscayvuSr&#10;xWwx8gKjqxiMaR6b3dYgO4g4GulL1ChymdbpQANqdFfy63OSKKIan2yVqgShzbinTow9yRMVGbUJ&#10;w25gujppF9XaQXUkvRDGeaT3E55oqQ1Qu9Jox1kL+Pvtv5hH1lOEs55mtuT+116g4sx8seTNKp/P&#10;45Cnw3xxNaMDXkZ2lxFhJUGVPHA2brdhfBh7h7ppqdI4DRZuyc9aJ6lfuz/RpLlMDpzeUBz8y3PK&#10;en3pmz8AAAD//wMAUEsDBBQABgAIAAAAIQCJQwNw3QAAAAoBAAAPAAAAZHJzL2Rvd25yZXYueG1s&#10;TI9NT4NAEIbvJv6HzZh4s4tAQJClMVbvirW9LuwUiPtB2G2L/nrHUz1O5pl3nrdaL0azE85+dFbA&#10;/SoChrZzarS9gO3H690DMB+kVVI7iwK+0cO6vr6qZKnc2b7jqQk9oxDrSylgCGEqOffdgEb6lZvQ&#10;0u7gZiMDjXPP1SzPFG40j6Mo40aOlj4McsLnAbuv5mhII95vk81bg3ku22Tz8vNZHHZaiNub5ekR&#10;WMAlXGD406cbqMmpdUerPNMCsizKCRUQF9SJgCJNU2AtkUkSA68r/r9C/QsAAP//AwBQSwECLQAU&#10;AAYACAAAACEAtoM4kv4AAADhAQAAEwAAAAAAAAAAAAAAAAAAAAAAW0NvbnRlbnRfVHlwZXNdLnht&#10;bFBLAQItABQABgAIAAAAIQA4/SH/1gAAAJQBAAALAAAAAAAAAAAAAAAAAC8BAABfcmVscy8ucmVs&#10;c1BLAQItABQABgAIAAAAIQBMXIOzJgIAADEEAAAOAAAAAAAAAAAAAAAAAC4CAABkcnMvZTJvRG9j&#10;LnhtbFBLAQItABQABgAIAAAAIQCJQwNw3QAAAAoBAAAPAAAAAAAAAAAAAAAAAIAEAABkcnMvZG93&#10;bnJldi54bWxQSwUGAAAAAAQABADzAAAAigUAAAAA&#10;" filled="f">
                <v:textbox>
                  <w:txbxContent>
                    <w:p w14:paraId="585A6670" w14:textId="77777777" w:rsidR="00921C84" w:rsidRDefault="00921C84" w:rsidP="00921C8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14/06/2022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1F18BEFD" w14:textId="77777777" w:rsidR="00921C84" w:rsidRDefault="00921C84" w:rsidP="00921C8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363C3C2" w14:textId="77777777" w:rsidR="00921C84" w:rsidRDefault="00921C84" w:rsidP="00921C8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559A6C4" w14:textId="77777777" w:rsidR="00921C84" w:rsidRDefault="00921C84" w:rsidP="00921C84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DEEB8" wp14:editId="40EBC623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251C34" w14:textId="77777777" w:rsidR="00921C84" w:rsidRDefault="00921C84" w:rsidP="00921C8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0B7D6CD" w14:textId="77777777" w:rsidR="00921C84" w:rsidRDefault="00921C84" w:rsidP="00921C8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7B83D21" w14:textId="77777777" w:rsidR="00921C84" w:rsidRDefault="00921C84" w:rsidP="00921C8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020DFFD9" w14:textId="77777777" w:rsidR="00921C84" w:rsidRDefault="00921C84" w:rsidP="00921C8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E1CC7AD" w14:textId="77777777" w:rsidR="00921C84" w:rsidRDefault="00921C84" w:rsidP="00921C84">
                            <w:pPr>
                              <w:pStyle w:val="Cabealho"/>
                              <w:ind w:left="2127"/>
                            </w:pPr>
                          </w:p>
                          <w:p w14:paraId="61251941" w14:textId="77777777" w:rsidR="00921C84" w:rsidRDefault="00921C84" w:rsidP="00921C84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DEEB8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RD8gEAANADAAAOAAAAZHJzL2Uyb0RvYy54bWysU9tu2zAMfR+wfxD0vjgx0psRp+hadBjQ&#10;rQW6fYAiS7YwWdQoJXb29aPkNM26t2EvhHjxIc8hvboee8t2CoMBV/PFbM6ZchIa49qaf/92/+GS&#10;sxCFa4QFp2q+V4Ffr9+/Ww2+UiV0YBuFjEBcqAZf8y5GXxVFkJ3qRZiBV46SGrAXkVxsiwbFQOi9&#10;Lcr5/LwYABuPIFUIFL2bknyd8bVWMj5qHVRktuY0W8wWs90kW6xXompR+M7IwxjiH6bohXHU9Ah1&#10;J6JgWzR/QfVGIgTQcSahL0BrI1XmQGwW8zdsnjvhVeZC4gR/lCn8P1j5dffsn5DF8SOMtMBMIvgH&#10;kD8Cc3DbCdeqG0QYOiUaarxIkhWDD9Xh0yR1qEIC2QxfoKEli22EDDRq7JMqxJMROi1gfxRdjZFJ&#10;Cp4tL8+Xc0pJyl2VFwt6pxaievnaY4ifFPQsPWqOtNSMLnYPIU6lLyWpmYN7Y21erHV/BAgzRfL0&#10;aeBp9DhuRmaampepbyKzgWZPdBCmc6Hzjo9ktIWh5tIaz1kH+OttLNXRZijD2UAnVfPwcytQcWY/&#10;O5LuarFcphvMzvLsoiQHTzOb04xwkqBqHjmbnrdxututR9N21GlaloMbklubrMTr9AeadDZZy8OJ&#10;p7s89XPV64+4/g0AAP//AwBQSwMEFAAGAAgAAAAhAJfKFnrcAAAACQEAAA8AAABkcnMvZG93bnJl&#10;di54bWxMj09PwzAMxe9IfIfISNyYw9RVW2k6IRBXEOOPxC1rvLaicaomW8u3xzvBybbe0/PvldvZ&#10;9+pEY+wCG7hdaFDEdXAdNwbe355u1qBisuxsH5gM/FCEbXV5UdrChYlf6bRLjZIQjoU10KY0FIix&#10;bsnbuAgDsWiHMHqb5BwbdKOdJNz3uNQ6R287lg+tHeihpfp7d/QGPp4PX5+Zfmke/WqYwqyR/QaN&#10;ub6a7+9AJZrTnxnO+IIOlTDtw5FdVL2Btc7EaWB5nqJvskyWvRjzfAVYlfi/QfULAAD//wMAUEsB&#10;Ai0AFAAGAAgAAAAhALaDOJL+AAAA4QEAABMAAAAAAAAAAAAAAAAAAAAAAFtDb250ZW50X1R5cGVz&#10;XS54bWxQSwECLQAUAAYACAAAACEAOP0h/9YAAACUAQAACwAAAAAAAAAAAAAAAAAvAQAAX3JlbHMv&#10;LnJlbHNQSwECLQAUAAYACAAAACEApWZUQ/IBAADQAwAADgAAAAAAAAAAAAAAAAAuAgAAZHJzL2Uy&#10;b0RvYy54bWxQSwECLQAUAAYACAAAACEAl8oWetwAAAAJAQAADwAAAAAAAAAAAAAAAABMBAAAZHJz&#10;L2Rvd25yZXYueG1sUEsFBgAAAAAEAAQA8wAAAFUFAAAAAA==&#10;" filled="f" stroked="f">
                <v:textbox>
                  <w:txbxContent>
                    <w:p w14:paraId="6E251C34" w14:textId="77777777" w:rsidR="00921C84" w:rsidRDefault="00921C84" w:rsidP="00921C8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0B7D6CD" w14:textId="77777777" w:rsidR="00921C84" w:rsidRDefault="00921C84" w:rsidP="00921C8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7B83D21" w14:textId="77777777" w:rsidR="00921C84" w:rsidRDefault="00921C84" w:rsidP="00921C8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020DFFD9" w14:textId="77777777" w:rsidR="00921C84" w:rsidRDefault="00921C84" w:rsidP="00921C8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E1CC7AD" w14:textId="77777777" w:rsidR="00921C84" w:rsidRDefault="00921C84" w:rsidP="00921C84">
                      <w:pPr>
                        <w:pStyle w:val="Cabealho"/>
                        <w:ind w:left="2127"/>
                      </w:pPr>
                    </w:p>
                    <w:p w14:paraId="61251941" w14:textId="77777777" w:rsidR="00921C84" w:rsidRDefault="00921C84" w:rsidP="00921C84"/>
                  </w:txbxContent>
                </v:textbox>
              </v:shape>
            </w:pict>
          </mc:Fallback>
        </mc:AlternateContent>
      </w:r>
      <w:r w:rsidR="004A3AAB">
        <w:rPr>
          <w:rFonts w:ascii="Arial Narrow" w:eastAsiaTheme="minorHAnsi" w:hAnsi="Arial Narrow" w:cstheme="minorBidi"/>
          <w:sz w:val="22"/>
          <w:szCs w:val="22"/>
          <w:lang w:eastAsia="en-US"/>
        </w:rPr>
        <w:object w:dxaOrig="1440" w:dyaOrig="1440" w14:anchorId="60A3CB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6609432" r:id="rId6"/>
        </w:object>
      </w:r>
    </w:p>
    <w:p w14:paraId="45261825" w14:textId="77777777" w:rsidR="00921C84" w:rsidRPr="00382003" w:rsidRDefault="00921C84" w:rsidP="00921C84">
      <w:pPr>
        <w:jc w:val="center"/>
        <w:rPr>
          <w:rFonts w:ascii="Arial Narrow" w:hAnsi="Arial Narrow" w:cs="Arial"/>
          <w:b/>
          <w:szCs w:val="16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CF685" wp14:editId="622A22EF">
                <wp:simplePos x="0" y="0"/>
                <wp:positionH relativeFrom="column">
                  <wp:posOffset>-277495</wp:posOffset>
                </wp:positionH>
                <wp:positionV relativeFrom="paragraph">
                  <wp:posOffset>692040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B7F30" w14:textId="77777777" w:rsidR="00921C84" w:rsidRDefault="00921C84" w:rsidP="00921C84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F685" id="Caixa de Texto 5" o:spid="_x0000_s1028" type="#_x0000_t202" style="position:absolute;left:0;text-align:left;margin-left:-21.85pt;margin-top:54.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S/KwIAAFoEAAAOAAAAZHJzL2Uyb0RvYy54bWysVFGP0zAMfkfiP0R5Z+3KdhvVutOxYwjp&#10;4JAOfkCapm1EGockWzt+PU7a240DXhB9sOLY+Wx/tru5HjpFjsI6Cbqg81lKidAcKqmbgn79sn+1&#10;p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urLF3NsyUlHG2LZbpexggsf3xsrPPvBXQkHApqsacRnB3vnA/JsPzRJcRyoGS1l0pFxTbl&#10;TllyZNj/ffwm9F/clCY9lpat0nQk4K8Yafz+hNFJj5OsZFfQ9dmJ5YG2d7qKc+aZVOMZc1Z64jFQ&#10;N5Loh3Igsiro6xAg0FpCdUJiLYyDi4vm71HUCjBfrqShpAX74/ld8MMZQQslPQ53Qd33A7OCEvVB&#10;YxPfzBeLsA1RWSxXGSr20lJeWpjmCFVQT8l43Plxgw7GyqbFSOPYaLjBxtcyNuUp+6lMHODYq2nZ&#10;woZc6tHr6Zew/QkAAP//AwBQSwMEFAAGAAgAAAAhAEyyYbXjAAAACwEAAA8AAABkcnMvZG93bnJl&#10;di54bWxMj0FLw0AQhe+C/2EZwYu0uzFS25hNEW2RXgrWgnjbJtMkNDsbs5s0/feOJz3Oex9v3kuX&#10;o23EgJ2vHWmIpgoEUu6KmkoN+4/1ZA7CB0OFaRyhhgt6WGbXV6lJCnemdxx2oRQcQj4xGqoQ2kRK&#10;n1dojZ+6Fom9o+usCXx2pSw6c+Zw28h7pWbSmpr4Q2VafKkwP+16q2F7+aTvt14dh007/9qftqvX&#10;9d1K69ub8fkJRMAx/MHwW5+rQ8adDq6nwotGw+QhfmSUDbXgUUws4pjHHFiJZhHILJX/N2Q/AAAA&#10;//8DAFBLAQItABQABgAIAAAAIQC2gziS/gAAAOEBAAATAAAAAAAAAAAAAAAAAAAAAABbQ29udGVu&#10;dF9UeXBlc10ueG1sUEsBAi0AFAAGAAgAAAAhADj9If/WAAAAlAEAAAsAAAAAAAAAAAAAAAAALwEA&#10;AF9yZWxzLy5yZWxzUEsBAi0AFAAGAAgAAAAhAAJqFL8rAgAAWgQAAA4AAAAAAAAAAAAAAAAALgIA&#10;AGRycy9lMm9Eb2MueG1sUEsBAi0AFAAGAAgAAAAhAEyyYbXjAAAACwEAAA8AAAAAAAAAAAAAAAAA&#10;hQQAAGRycy9kb3ducmV2LnhtbFBLBQYAAAAABAAEAPMAAACVBQAAAAA=&#10;" strokeweight="1pt">
                <v:textbox>
                  <w:txbxContent>
                    <w:p w14:paraId="218B7F30" w14:textId="77777777" w:rsidR="00921C84" w:rsidRDefault="00921C84" w:rsidP="00921C84"/>
                  </w:txbxContent>
                </v:textbox>
              </v:shape>
            </w:pict>
          </mc:Fallback>
        </mc:AlternateContent>
      </w:r>
      <w:bookmarkEnd w:id="0"/>
    </w:p>
    <w:p w14:paraId="6179114A" w14:textId="77777777" w:rsidR="00921C84" w:rsidRPr="00783CD8" w:rsidRDefault="00921C84" w:rsidP="00921C84">
      <w:pPr>
        <w:jc w:val="center"/>
        <w:rPr>
          <w:rFonts w:ascii="Arial Narrow" w:hAnsi="Arial Narrow" w:cs="Arial"/>
          <w:b/>
          <w:sz w:val="26"/>
          <w:szCs w:val="24"/>
        </w:rPr>
      </w:pPr>
      <w:r w:rsidRPr="00783CD8">
        <w:rPr>
          <w:rFonts w:ascii="Arial Narrow" w:hAnsi="Arial Narrow" w:cs="Arial"/>
          <w:b/>
          <w:sz w:val="26"/>
          <w:szCs w:val="24"/>
        </w:rPr>
        <w:t xml:space="preserve">PAUTA </w:t>
      </w:r>
    </w:p>
    <w:p w14:paraId="7C993984" w14:textId="77777777" w:rsidR="00921C84" w:rsidRPr="00783CD8" w:rsidRDefault="00921C84" w:rsidP="00921C84">
      <w:pPr>
        <w:ind w:left="1418"/>
        <w:jc w:val="both"/>
        <w:rPr>
          <w:rFonts w:ascii="Arial Narrow" w:hAnsi="Arial Narrow" w:cs="Arial"/>
          <w:b/>
          <w:sz w:val="24"/>
          <w:szCs w:val="24"/>
        </w:rPr>
      </w:pPr>
    </w:p>
    <w:p w14:paraId="1D4083E7" w14:textId="1D93ABDC" w:rsidR="00921C84" w:rsidRPr="00783CD8" w:rsidRDefault="00921C84" w:rsidP="00921C84">
      <w:pPr>
        <w:ind w:left="1134"/>
        <w:jc w:val="both"/>
        <w:rPr>
          <w:rFonts w:ascii="Arial Narrow" w:hAnsi="Arial Narrow" w:cs="Arial"/>
          <w:b/>
          <w:sz w:val="24"/>
          <w:szCs w:val="24"/>
        </w:rPr>
      </w:pPr>
      <w:r w:rsidRPr="00783CD8">
        <w:rPr>
          <w:rFonts w:ascii="Arial Narrow" w:hAnsi="Arial Narrow" w:cs="Arial"/>
          <w:b/>
          <w:sz w:val="24"/>
          <w:szCs w:val="24"/>
        </w:rPr>
        <w:t xml:space="preserve">PAUTA DA </w:t>
      </w:r>
      <w:r w:rsidR="004A3AAB">
        <w:rPr>
          <w:rFonts w:ascii="Arial Narrow" w:hAnsi="Arial Narrow" w:cs="Arial"/>
          <w:b/>
          <w:sz w:val="24"/>
          <w:szCs w:val="24"/>
        </w:rPr>
        <w:t>9</w:t>
      </w:r>
      <w:r w:rsidRPr="00783CD8">
        <w:rPr>
          <w:rFonts w:ascii="Arial Narrow" w:hAnsi="Arial Narrow" w:cs="Arial"/>
          <w:b/>
          <w:sz w:val="24"/>
          <w:szCs w:val="24"/>
        </w:rPr>
        <w:t xml:space="preserve">ª SESSÃO EXTRAORDINÁRIA, DA 10ª LEGISLATURA, DA CÂMARA MUNICIPAL DE ESPIGÃO DO OESTE, A SER REALIZADA NO DIA </w:t>
      </w:r>
      <w:r>
        <w:rPr>
          <w:rFonts w:ascii="Arial Narrow" w:hAnsi="Arial Narrow" w:cs="Arial"/>
          <w:b/>
          <w:sz w:val="24"/>
          <w:szCs w:val="24"/>
        </w:rPr>
        <w:t xml:space="preserve">15 </w:t>
      </w:r>
      <w:r w:rsidRPr="00783CD8">
        <w:rPr>
          <w:rFonts w:ascii="Arial Narrow" w:hAnsi="Arial Narrow" w:cs="Arial"/>
          <w:b/>
          <w:sz w:val="24"/>
          <w:szCs w:val="24"/>
        </w:rPr>
        <w:t xml:space="preserve">DE </w:t>
      </w:r>
      <w:r>
        <w:rPr>
          <w:rFonts w:ascii="Arial Narrow" w:hAnsi="Arial Narrow" w:cs="Arial"/>
          <w:b/>
          <w:sz w:val="24"/>
          <w:szCs w:val="24"/>
        </w:rPr>
        <w:t>JUNHO</w:t>
      </w:r>
      <w:r w:rsidRPr="00783CD8">
        <w:rPr>
          <w:rFonts w:ascii="Arial Narrow" w:hAnsi="Arial Narrow" w:cs="Arial"/>
          <w:b/>
          <w:sz w:val="24"/>
          <w:szCs w:val="24"/>
        </w:rPr>
        <w:t xml:space="preserve"> DE 2022, ÀS 0</w:t>
      </w:r>
      <w:r>
        <w:rPr>
          <w:rFonts w:ascii="Arial Narrow" w:hAnsi="Arial Narrow" w:cs="Arial"/>
          <w:b/>
          <w:sz w:val="24"/>
          <w:szCs w:val="24"/>
        </w:rPr>
        <w:t>8</w:t>
      </w:r>
      <w:r w:rsidRPr="00783CD8">
        <w:rPr>
          <w:rFonts w:ascii="Arial Narrow" w:hAnsi="Arial Narrow" w:cs="Arial"/>
          <w:b/>
          <w:sz w:val="24"/>
          <w:szCs w:val="24"/>
        </w:rPr>
        <w:t>:00h (</w:t>
      </w:r>
      <w:r>
        <w:rPr>
          <w:rFonts w:ascii="Arial Narrow" w:hAnsi="Arial Narrow" w:cs="Arial"/>
          <w:b/>
          <w:sz w:val="24"/>
          <w:szCs w:val="24"/>
        </w:rPr>
        <w:t>QUARTA</w:t>
      </w:r>
      <w:r w:rsidRPr="00783CD8">
        <w:rPr>
          <w:rFonts w:ascii="Arial Narrow" w:hAnsi="Arial Narrow" w:cs="Arial"/>
          <w:b/>
          <w:sz w:val="24"/>
          <w:szCs w:val="24"/>
        </w:rPr>
        <w:t>-FEIRA).</w:t>
      </w:r>
    </w:p>
    <w:p w14:paraId="4F10EDA3" w14:textId="77777777" w:rsidR="00921C84" w:rsidRPr="00783CD8" w:rsidRDefault="00921C84" w:rsidP="00921C84">
      <w:pPr>
        <w:jc w:val="both"/>
        <w:rPr>
          <w:rFonts w:ascii="Arial Narrow" w:hAnsi="Arial Narrow"/>
          <w:sz w:val="24"/>
          <w:szCs w:val="24"/>
        </w:rPr>
      </w:pPr>
    </w:p>
    <w:p w14:paraId="5779734F" w14:textId="77777777" w:rsidR="00921C84" w:rsidRPr="00783CD8" w:rsidRDefault="00921C84" w:rsidP="00921C84">
      <w:pPr>
        <w:jc w:val="both"/>
        <w:rPr>
          <w:rFonts w:ascii="Arial Narrow" w:hAnsi="Arial Narrow"/>
          <w:sz w:val="24"/>
          <w:szCs w:val="24"/>
        </w:rPr>
      </w:pPr>
    </w:p>
    <w:p w14:paraId="69498985" w14:textId="77777777" w:rsidR="00921C84" w:rsidRDefault="00921C84" w:rsidP="00921C84">
      <w:pPr>
        <w:spacing w:line="360" w:lineRule="auto"/>
        <w:jc w:val="center"/>
        <w:rPr>
          <w:rFonts w:ascii="Arial Narrow" w:hAnsi="Arial Narrow" w:cs="Arial"/>
          <w:sz w:val="24"/>
          <w:szCs w:val="24"/>
          <w:u w:val="single"/>
        </w:rPr>
      </w:pPr>
      <w:r w:rsidRPr="00783CD8">
        <w:rPr>
          <w:rFonts w:ascii="Arial Narrow" w:hAnsi="Arial Narrow" w:cs="Arial"/>
          <w:sz w:val="24"/>
          <w:szCs w:val="24"/>
          <w:u w:val="single"/>
        </w:rPr>
        <w:t xml:space="preserve">ORDEM DO DIA: </w:t>
      </w:r>
    </w:p>
    <w:p w14:paraId="452D9BC4" w14:textId="77777777" w:rsidR="00921C84" w:rsidRDefault="00921C84" w:rsidP="00921C84">
      <w:p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</w:p>
    <w:p w14:paraId="01BD8FFD" w14:textId="77777777" w:rsidR="00921C84" w:rsidRPr="00117A3A" w:rsidRDefault="00921C84" w:rsidP="00921C84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 Narrow" w:hAnsi="Arial Narrow" w:cs="Arial"/>
          <w:sz w:val="24"/>
          <w:szCs w:val="24"/>
          <w:u w:val="single"/>
        </w:rPr>
      </w:pPr>
      <w:r w:rsidRPr="00117A3A">
        <w:rPr>
          <w:rFonts w:ascii="Arial Narrow" w:hAnsi="Arial Narrow" w:cstheme="minorHAnsi"/>
          <w:sz w:val="24"/>
          <w:szCs w:val="24"/>
        </w:rPr>
        <w:t xml:space="preserve">Discussão e Votação do </w:t>
      </w:r>
      <w:r w:rsidRPr="00117A3A">
        <w:rPr>
          <w:rFonts w:ascii="Arial Narrow" w:hAnsi="Arial Narrow" w:cstheme="minorHAnsi"/>
          <w:b/>
          <w:sz w:val="24"/>
          <w:szCs w:val="24"/>
          <w:u w:val="single"/>
        </w:rPr>
        <w:t>Requerimento de Urgência nº 0</w:t>
      </w:r>
      <w:r>
        <w:rPr>
          <w:rFonts w:ascii="Arial Narrow" w:hAnsi="Arial Narrow" w:cstheme="minorHAnsi"/>
          <w:b/>
          <w:sz w:val="24"/>
          <w:szCs w:val="24"/>
          <w:u w:val="single"/>
        </w:rPr>
        <w:t>14</w:t>
      </w:r>
      <w:r w:rsidRPr="00117A3A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117A3A">
        <w:rPr>
          <w:rFonts w:ascii="Arial Narrow" w:hAnsi="Arial Narrow" w:cstheme="minorHAnsi"/>
          <w:sz w:val="24"/>
          <w:szCs w:val="24"/>
        </w:rPr>
        <w:t xml:space="preserve">, de autoria dos Vereadores, que </w:t>
      </w:r>
      <w:r>
        <w:rPr>
          <w:rFonts w:ascii="Arial Narrow" w:hAnsi="Arial Narrow" w:cstheme="minorHAnsi"/>
          <w:sz w:val="24"/>
          <w:szCs w:val="24"/>
        </w:rPr>
        <w:t>s</w:t>
      </w:r>
      <w:r w:rsidRPr="00117A3A">
        <w:rPr>
          <w:rFonts w:ascii="Arial Narrow" w:hAnsi="Arial Narrow" w:cstheme="minorHAnsi"/>
          <w:sz w:val="24"/>
          <w:szCs w:val="24"/>
        </w:rPr>
        <w:t>olicita urgência especial para deliberação em votação única do</w:t>
      </w:r>
      <w:r>
        <w:rPr>
          <w:rFonts w:ascii="Arial Narrow" w:hAnsi="Arial Narrow" w:cstheme="minorHAnsi"/>
          <w:sz w:val="24"/>
          <w:szCs w:val="24"/>
        </w:rPr>
        <w:t>s</w:t>
      </w:r>
      <w:r w:rsidRPr="00117A3A">
        <w:rPr>
          <w:rFonts w:ascii="Arial Narrow" w:hAnsi="Arial Narrow" w:cstheme="minorHAnsi"/>
          <w:sz w:val="24"/>
          <w:szCs w:val="24"/>
        </w:rPr>
        <w:t xml:space="preserve"> </w:t>
      </w:r>
      <w:r w:rsidRPr="00117A3A">
        <w:rPr>
          <w:rFonts w:ascii="Arial Narrow" w:hAnsi="Arial Narrow" w:cstheme="minorHAnsi"/>
          <w:sz w:val="24"/>
          <w:szCs w:val="24"/>
          <w:u w:val="single"/>
        </w:rPr>
        <w:t>Projeto</w:t>
      </w:r>
      <w:r>
        <w:rPr>
          <w:rFonts w:ascii="Arial Narrow" w:hAnsi="Arial Narrow" w:cstheme="minorHAnsi"/>
          <w:sz w:val="24"/>
          <w:szCs w:val="24"/>
          <w:u w:val="single"/>
        </w:rPr>
        <w:t>s</w:t>
      </w:r>
      <w:r w:rsidRPr="00117A3A">
        <w:rPr>
          <w:rFonts w:ascii="Arial Narrow" w:hAnsi="Arial Narrow" w:cstheme="minorHAnsi"/>
          <w:sz w:val="24"/>
          <w:szCs w:val="24"/>
          <w:u w:val="single"/>
        </w:rPr>
        <w:t xml:space="preserve"> de Lei nº</w:t>
      </w:r>
      <w:r>
        <w:rPr>
          <w:rFonts w:ascii="Arial Narrow" w:hAnsi="Arial Narrow" w:cstheme="minorHAnsi"/>
          <w:sz w:val="24"/>
          <w:szCs w:val="24"/>
          <w:u w:val="single"/>
        </w:rPr>
        <w:t>s</w:t>
      </w:r>
      <w:r w:rsidRPr="00117A3A">
        <w:rPr>
          <w:rFonts w:ascii="Arial Narrow" w:hAnsi="Arial Narrow" w:cstheme="minorHAnsi"/>
          <w:sz w:val="24"/>
          <w:szCs w:val="24"/>
          <w:u w:val="single"/>
        </w:rPr>
        <w:t xml:space="preserve">. </w:t>
      </w:r>
      <w:r>
        <w:rPr>
          <w:rFonts w:ascii="Arial Narrow" w:hAnsi="Arial Narrow" w:cstheme="minorHAnsi"/>
          <w:sz w:val="24"/>
          <w:szCs w:val="24"/>
          <w:u w:val="single"/>
        </w:rPr>
        <w:t>072 a 076/2022</w:t>
      </w:r>
      <w:r w:rsidRPr="00117A3A">
        <w:rPr>
          <w:rFonts w:ascii="Arial Narrow" w:hAnsi="Arial Narrow" w:cstheme="minorHAnsi"/>
          <w:sz w:val="24"/>
          <w:szCs w:val="24"/>
          <w:u w:val="single"/>
        </w:rPr>
        <w:t>”</w:t>
      </w:r>
      <w:r w:rsidRPr="00117A3A">
        <w:rPr>
          <w:rFonts w:ascii="Arial Narrow" w:hAnsi="Arial Narrow" w:cstheme="minorHAnsi"/>
          <w:sz w:val="24"/>
          <w:szCs w:val="24"/>
        </w:rPr>
        <w:t>.</w:t>
      </w:r>
    </w:p>
    <w:p w14:paraId="604991F5" w14:textId="77777777" w:rsidR="00921C84" w:rsidRPr="00117A3A" w:rsidRDefault="00921C84" w:rsidP="00921C84">
      <w:pPr>
        <w:spacing w:line="276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  <w:r>
        <w:rPr>
          <w:rFonts w:ascii="Arial Narrow" w:hAnsi="Arial Narrow" w:cstheme="minorHAnsi"/>
          <w:i/>
          <w:iCs/>
          <w:sz w:val="24"/>
          <w:szCs w:val="24"/>
        </w:rPr>
        <w:tab/>
      </w:r>
    </w:p>
    <w:p w14:paraId="017154ED" w14:textId="77777777" w:rsidR="00921C84" w:rsidRPr="00933960" w:rsidRDefault="00921C84" w:rsidP="00921C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 Narrow" w:hAnsi="Arial Narrow" w:cs="Arial"/>
          <w:color w:val="000000"/>
        </w:rPr>
      </w:pPr>
      <w:r w:rsidRPr="00933960">
        <w:rPr>
          <w:rFonts w:ascii="Arial Narrow" w:eastAsia="MS Mincho" w:hAnsi="Arial Narrow" w:cs="Arial"/>
          <w:bCs/>
          <w:sz w:val="24"/>
          <w:szCs w:val="24"/>
        </w:rPr>
        <w:t>Discussão e Votação “Única” do</w:t>
      </w:r>
      <w:r w:rsidRPr="00933960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933960">
        <w:rPr>
          <w:rFonts w:ascii="Arial Narrow" w:hAnsi="Arial Narrow" w:cs="Arial"/>
          <w:b/>
          <w:bCs/>
          <w:sz w:val="24"/>
          <w:szCs w:val="24"/>
          <w:u w:val="single"/>
        </w:rPr>
        <w:t>Projeto de Lei n° 7</w:t>
      </w:r>
      <w:r>
        <w:rPr>
          <w:rFonts w:ascii="Arial Narrow" w:hAnsi="Arial Narrow" w:cs="Arial"/>
          <w:b/>
          <w:bCs/>
          <w:sz w:val="24"/>
          <w:szCs w:val="24"/>
          <w:u w:val="single"/>
        </w:rPr>
        <w:t>2</w:t>
      </w:r>
      <w:r w:rsidRPr="00933960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Pr="00933960">
        <w:rPr>
          <w:rFonts w:ascii="Arial Narrow" w:hAnsi="Arial Narrow" w:cs="Arial"/>
          <w:sz w:val="24"/>
          <w:szCs w:val="24"/>
        </w:rPr>
        <w:t>, de autoria do Poder</w:t>
      </w:r>
      <w:r w:rsidRPr="00933960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933960">
        <w:rPr>
          <w:rFonts w:ascii="Arial Narrow" w:hAnsi="Arial Narrow" w:cs="Arial"/>
          <w:i/>
          <w:sz w:val="24"/>
          <w:szCs w:val="24"/>
        </w:rPr>
        <w:t xml:space="preserve">, que </w:t>
      </w:r>
      <w:r w:rsidRPr="00933960">
        <w:rPr>
          <w:rFonts w:ascii="Arial Narrow" w:hAnsi="Arial Narrow" w:cs="Arial"/>
          <w:b/>
          <w:bCs/>
          <w:i/>
          <w:sz w:val="24"/>
          <w:szCs w:val="24"/>
        </w:rPr>
        <w:t>“Abre Crédito Adicional Suplementar ao Orçamento Geral do Município”,</w:t>
      </w:r>
      <w:r w:rsidRPr="00933960">
        <w:rPr>
          <w:rFonts w:ascii="Arial Narrow" w:hAnsi="Arial Narrow" w:cs="Arial"/>
          <w:i/>
          <w:sz w:val="24"/>
          <w:szCs w:val="24"/>
        </w:rPr>
        <w:t xml:space="preserve"> no valor de R$ 130.322,76 para atender a Secretaria Municipal de Obras e Desenvolvimento Urbano – SEMOD destinado ao reajuste de preços da planilha do Projeto de Pavimentação de Estradas Vicinais no Distrito Nuar Nova Esperança;</w:t>
      </w:r>
    </w:p>
    <w:p w14:paraId="73D3C84F" w14:textId="77777777" w:rsidR="00921C84" w:rsidRPr="00933960" w:rsidRDefault="00921C84" w:rsidP="00921C8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1EB87218" w14:textId="77777777" w:rsidR="00921C84" w:rsidRPr="00933960" w:rsidRDefault="00921C84" w:rsidP="00921C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 Narrow" w:hAnsi="Arial Narrow" w:cs="Arial"/>
          <w:color w:val="000000"/>
        </w:rPr>
      </w:pPr>
      <w:r w:rsidRPr="00933960">
        <w:rPr>
          <w:rFonts w:ascii="Arial Narrow" w:eastAsia="MS Mincho" w:hAnsi="Arial Narrow" w:cs="Arial"/>
          <w:bCs/>
          <w:sz w:val="24"/>
          <w:szCs w:val="24"/>
        </w:rPr>
        <w:t>Discussão e Votação “Única” do</w:t>
      </w:r>
      <w:r w:rsidRPr="00933960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933960">
        <w:rPr>
          <w:rFonts w:ascii="Arial Narrow" w:hAnsi="Arial Narrow" w:cs="Arial"/>
          <w:b/>
          <w:bCs/>
          <w:sz w:val="24"/>
          <w:szCs w:val="24"/>
          <w:u w:val="single"/>
        </w:rPr>
        <w:t>Projeto de Lei n° 73/2022</w:t>
      </w:r>
      <w:r w:rsidRPr="00933960">
        <w:rPr>
          <w:rFonts w:ascii="Arial Narrow" w:hAnsi="Arial Narrow" w:cs="Arial"/>
          <w:sz w:val="24"/>
          <w:szCs w:val="24"/>
        </w:rPr>
        <w:t>, de autoria do Poder</w:t>
      </w:r>
      <w:r w:rsidRPr="00933960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933960">
        <w:rPr>
          <w:rFonts w:ascii="Arial Narrow" w:hAnsi="Arial Narrow" w:cs="Arial"/>
          <w:i/>
          <w:sz w:val="24"/>
          <w:szCs w:val="24"/>
        </w:rPr>
        <w:t xml:space="preserve">, que </w:t>
      </w:r>
      <w:r w:rsidRPr="00933960">
        <w:rPr>
          <w:rFonts w:ascii="Arial Narrow" w:hAnsi="Arial Narrow" w:cs="Arial"/>
          <w:b/>
          <w:bCs/>
          <w:i/>
          <w:sz w:val="24"/>
          <w:szCs w:val="24"/>
        </w:rPr>
        <w:t>“Abre Crédito Adicional Suplementar ao Orçamento Geral do Município”</w:t>
      </w:r>
      <w:r w:rsidRPr="00933960">
        <w:rPr>
          <w:rFonts w:ascii="Arial Narrow" w:hAnsi="Arial Narrow" w:cs="Arial"/>
          <w:i/>
          <w:sz w:val="24"/>
          <w:szCs w:val="24"/>
        </w:rPr>
        <w:t>, no valor de R$ 249.341,93 para atender a Secretaria Municipal de Obras e Desenvolvimento Urbano SEMOD destinado ao reajuste de preços da planilha do Projeto de Pavimentação Asfáltica em Vias Urbanas/Transferências Especiais da União</w:t>
      </w:r>
      <w:r>
        <w:rPr>
          <w:rFonts w:ascii="Arial Narrow" w:hAnsi="Arial Narrow" w:cs="Arial"/>
          <w:i/>
          <w:sz w:val="24"/>
          <w:szCs w:val="24"/>
        </w:rPr>
        <w:t>;</w:t>
      </w:r>
    </w:p>
    <w:p w14:paraId="24FDB73F" w14:textId="77777777" w:rsidR="00921C84" w:rsidRPr="00933960" w:rsidRDefault="00921C84" w:rsidP="00921C8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346BAC07" w14:textId="77777777" w:rsidR="00921C84" w:rsidRPr="009206C0" w:rsidRDefault="00921C84" w:rsidP="00921C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 Narrow" w:hAnsi="Arial Narrow" w:cs="Arial"/>
          <w:color w:val="000000"/>
        </w:rPr>
      </w:pPr>
      <w:r w:rsidRPr="00933960">
        <w:rPr>
          <w:rFonts w:ascii="Arial Narrow" w:eastAsia="MS Mincho" w:hAnsi="Arial Narrow" w:cs="Arial"/>
          <w:bCs/>
          <w:sz w:val="24"/>
          <w:szCs w:val="24"/>
        </w:rPr>
        <w:t>Discussão e Votação “Única” do</w:t>
      </w:r>
      <w:r w:rsidRPr="00933960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933960">
        <w:rPr>
          <w:rFonts w:ascii="Arial Narrow" w:hAnsi="Arial Narrow" w:cs="Arial"/>
          <w:b/>
          <w:bCs/>
          <w:sz w:val="24"/>
          <w:szCs w:val="24"/>
          <w:u w:val="single"/>
        </w:rPr>
        <w:t>Projeto de Lei n° 74/2022</w:t>
      </w:r>
      <w:r w:rsidRPr="00933960">
        <w:rPr>
          <w:rFonts w:ascii="Arial Narrow" w:hAnsi="Arial Narrow" w:cs="Arial"/>
          <w:sz w:val="24"/>
          <w:szCs w:val="24"/>
        </w:rPr>
        <w:t>, de autoria do Poder</w:t>
      </w:r>
      <w:r w:rsidRPr="00933960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933960">
        <w:rPr>
          <w:rFonts w:ascii="Arial Narrow" w:hAnsi="Arial Narrow" w:cs="Arial"/>
          <w:i/>
          <w:sz w:val="24"/>
          <w:szCs w:val="24"/>
        </w:rPr>
        <w:t xml:space="preserve">, que </w:t>
      </w:r>
      <w:r w:rsidRPr="009206C0">
        <w:rPr>
          <w:rFonts w:ascii="Arial Narrow" w:hAnsi="Arial Narrow" w:cs="Arial"/>
          <w:b/>
          <w:bCs/>
          <w:i/>
          <w:sz w:val="24"/>
          <w:szCs w:val="24"/>
        </w:rPr>
        <w:t>“Abre Crédito Adicional Suplementar ao Orçamento Geral do Município”,</w:t>
      </w:r>
      <w:r w:rsidRPr="00933960">
        <w:rPr>
          <w:rFonts w:ascii="Arial Narrow" w:hAnsi="Arial Narrow" w:cs="Arial"/>
          <w:i/>
          <w:sz w:val="24"/>
          <w:szCs w:val="24"/>
        </w:rPr>
        <w:t xml:space="preserve"> no valor de R$ 355.807,42 para atender a Secretaria Municipal de Obras e Desenvolvimento Urbano SEMOD destinado ao reajuste de preços da planilha do Projeto de Pavimentação Asfáltica em Vias Urbanas;</w:t>
      </w:r>
    </w:p>
    <w:p w14:paraId="21B34E9A" w14:textId="77777777" w:rsidR="00921C84" w:rsidRPr="009206C0" w:rsidRDefault="00921C84" w:rsidP="00921C8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76DB3D6A" w14:textId="77777777" w:rsidR="00921C84" w:rsidRPr="00382003" w:rsidRDefault="00921C84" w:rsidP="00921C84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9206C0">
        <w:rPr>
          <w:rFonts w:ascii="Arial Narrow" w:eastAsia="MS Mincho" w:hAnsi="Arial Narrow" w:cs="Arial"/>
          <w:bCs/>
          <w:sz w:val="24"/>
          <w:szCs w:val="24"/>
        </w:rPr>
        <w:t>Discussão e Votação “Única” do</w:t>
      </w:r>
      <w:r w:rsidRPr="009206C0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9206C0">
        <w:rPr>
          <w:rFonts w:ascii="Arial Narrow" w:hAnsi="Arial Narrow" w:cs="Arial"/>
          <w:b/>
          <w:bCs/>
          <w:sz w:val="24"/>
          <w:szCs w:val="24"/>
          <w:u w:val="single"/>
        </w:rPr>
        <w:t>Projeto de Lei n° 7</w:t>
      </w:r>
      <w:r>
        <w:rPr>
          <w:rFonts w:ascii="Arial Narrow" w:hAnsi="Arial Narrow" w:cs="Arial"/>
          <w:b/>
          <w:bCs/>
          <w:sz w:val="24"/>
          <w:szCs w:val="24"/>
          <w:u w:val="single"/>
        </w:rPr>
        <w:t>5</w:t>
      </w:r>
      <w:r w:rsidRPr="009206C0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Pr="009206C0">
        <w:rPr>
          <w:rFonts w:ascii="Arial Narrow" w:hAnsi="Arial Narrow" w:cs="Arial"/>
          <w:sz w:val="24"/>
          <w:szCs w:val="24"/>
        </w:rPr>
        <w:t>, de autoria do Poder</w:t>
      </w:r>
      <w:r w:rsidRPr="009206C0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9206C0">
        <w:rPr>
          <w:rFonts w:ascii="Arial Narrow" w:hAnsi="Arial Narrow" w:cs="Arial"/>
          <w:i/>
          <w:sz w:val="24"/>
          <w:szCs w:val="24"/>
        </w:rPr>
        <w:t xml:space="preserve">, que </w:t>
      </w:r>
      <w:r w:rsidRPr="009206C0">
        <w:rPr>
          <w:rFonts w:ascii="Arial Narrow" w:hAnsi="Arial Narrow" w:cs="Arial"/>
          <w:b/>
          <w:i/>
          <w:sz w:val="24"/>
          <w:szCs w:val="24"/>
        </w:rPr>
        <w:t>“Abre Crédito Adicional Suplementar ao Orçamento Geral do Município”,</w:t>
      </w:r>
      <w:r w:rsidRPr="009206C0">
        <w:rPr>
          <w:rFonts w:ascii="Arial Narrow" w:hAnsi="Arial Narrow" w:cs="Arial"/>
          <w:b/>
        </w:rPr>
        <w:t xml:space="preserve"> </w:t>
      </w:r>
      <w:r w:rsidRPr="00382003">
        <w:rPr>
          <w:rFonts w:ascii="Arial Narrow" w:hAnsi="Arial Narrow" w:cs="Arial"/>
          <w:i/>
          <w:iCs/>
          <w:color w:val="000000"/>
          <w:sz w:val="24"/>
          <w:szCs w:val="24"/>
          <w:shd w:val="clear" w:color="auto" w:fill="FFFFFF"/>
        </w:rPr>
        <w:t>no valor de R$ 139.254,04 para atender a Secretaria Municipal de Obras e Desenvolvimento Urbano SEMOD, destinado ao reajuste de preços da planilha do projeto de pavimentação asfáltica em via urbana com drenagem e calçadas no município de Espigão do Oeste/RO.</w:t>
      </w:r>
    </w:p>
    <w:p w14:paraId="53CFF2AF" w14:textId="77777777" w:rsidR="00921C84" w:rsidRPr="009206C0" w:rsidRDefault="00921C84" w:rsidP="00921C84">
      <w:pPr>
        <w:pStyle w:val="PargrafodaLista"/>
        <w:jc w:val="both"/>
        <w:rPr>
          <w:rFonts w:ascii="Arial Narrow" w:hAnsi="Arial Narrow" w:cs="Arial"/>
          <w:bCs/>
          <w:sz w:val="20"/>
        </w:rPr>
      </w:pPr>
    </w:p>
    <w:p w14:paraId="6B9E020E" w14:textId="77777777" w:rsidR="00921C84" w:rsidRPr="00382003" w:rsidRDefault="00921C84" w:rsidP="00921C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714"/>
        <w:jc w:val="both"/>
        <w:rPr>
          <w:rFonts w:ascii="Arial Narrow" w:hAnsi="Arial Narrow" w:cs="Arial"/>
          <w:bCs/>
          <w:i/>
          <w:iCs/>
          <w:color w:val="000000"/>
          <w:sz w:val="24"/>
          <w:szCs w:val="24"/>
        </w:rPr>
      </w:pPr>
      <w:r w:rsidRPr="009206C0">
        <w:rPr>
          <w:rFonts w:ascii="Arial Narrow" w:eastAsia="MS Mincho" w:hAnsi="Arial Narrow" w:cs="Arial"/>
          <w:bCs/>
          <w:sz w:val="24"/>
          <w:szCs w:val="24"/>
        </w:rPr>
        <w:t>Discussão e Votação “Única” do</w:t>
      </w:r>
      <w:r w:rsidRPr="009206C0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9206C0">
        <w:rPr>
          <w:rFonts w:ascii="Arial Narrow" w:hAnsi="Arial Narrow" w:cs="Arial"/>
          <w:b/>
          <w:bCs/>
          <w:sz w:val="24"/>
          <w:szCs w:val="24"/>
          <w:u w:val="single"/>
        </w:rPr>
        <w:t>Projeto de Lei n° 76/2022</w:t>
      </w:r>
      <w:r w:rsidRPr="009206C0">
        <w:rPr>
          <w:rFonts w:ascii="Arial Narrow" w:hAnsi="Arial Narrow" w:cs="Arial"/>
          <w:sz w:val="24"/>
          <w:szCs w:val="24"/>
        </w:rPr>
        <w:t>, de autoria do Poder</w:t>
      </w:r>
      <w:r w:rsidRPr="009206C0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9206C0">
        <w:rPr>
          <w:rFonts w:ascii="Arial Narrow" w:hAnsi="Arial Narrow" w:cs="Arial"/>
          <w:i/>
          <w:sz w:val="24"/>
          <w:szCs w:val="24"/>
        </w:rPr>
        <w:t xml:space="preserve">, que </w:t>
      </w:r>
      <w:r w:rsidRPr="009206C0">
        <w:rPr>
          <w:rFonts w:ascii="Arial Narrow" w:hAnsi="Arial Narrow" w:cs="Arial"/>
          <w:b/>
          <w:i/>
          <w:sz w:val="24"/>
          <w:szCs w:val="24"/>
        </w:rPr>
        <w:t>“Abre Crédito Adicional Especial ao Orçamento Geral do Município</w:t>
      </w:r>
      <w:r w:rsidRPr="009206C0">
        <w:rPr>
          <w:rFonts w:ascii="Arial Narrow" w:hAnsi="Arial Narrow" w:cs="Arial"/>
          <w:bCs/>
          <w:i/>
          <w:sz w:val="24"/>
          <w:szCs w:val="24"/>
        </w:rPr>
        <w:t>”,</w:t>
      </w:r>
      <w:r w:rsidRPr="009206C0">
        <w:rPr>
          <w:rFonts w:ascii="Arial Narrow" w:hAnsi="Arial Narrow" w:cs="Arial"/>
          <w:bCs/>
        </w:rPr>
        <w:t xml:space="preserve"> </w:t>
      </w:r>
      <w:r w:rsidRPr="00382003">
        <w:rPr>
          <w:rFonts w:ascii="Arial Narrow" w:hAnsi="Arial Narrow" w:cs="Arial"/>
          <w:bCs/>
          <w:i/>
          <w:iCs/>
          <w:sz w:val="24"/>
          <w:szCs w:val="24"/>
        </w:rPr>
        <w:t>no valor de R$ 126.336,00 destinados a atender as Secretarias Municipais de Agricultura e Desenvolvimento Rural - SEMADER, Esporte, Lazer e Cultura - SEMELC e Saúde -SEMSAU, para nova destinação dos recursos das Emendas Impositivas.</w:t>
      </w:r>
    </w:p>
    <w:p w14:paraId="27C1D52A" w14:textId="77777777" w:rsidR="00921C84" w:rsidRPr="00783CD8" w:rsidRDefault="00921C84" w:rsidP="00921C84">
      <w:pPr>
        <w:jc w:val="both"/>
        <w:rPr>
          <w:rFonts w:ascii="Arial Narrow" w:hAnsi="Arial Narrow" w:cs="Arial"/>
          <w:sz w:val="24"/>
          <w:szCs w:val="24"/>
        </w:rPr>
      </w:pPr>
    </w:p>
    <w:p w14:paraId="521B6C52" w14:textId="77777777" w:rsidR="00921C84" w:rsidRPr="00783CD8" w:rsidRDefault="00921C84" w:rsidP="00921C84">
      <w:pPr>
        <w:jc w:val="right"/>
        <w:rPr>
          <w:rFonts w:ascii="Arial Narrow" w:hAnsi="Arial Narrow" w:cs="Arial"/>
          <w:sz w:val="24"/>
          <w:szCs w:val="24"/>
        </w:rPr>
      </w:pPr>
      <w:r w:rsidRPr="00783CD8">
        <w:rPr>
          <w:rFonts w:ascii="Arial Narrow" w:hAnsi="Arial Narrow" w:cs="Arial"/>
          <w:sz w:val="24"/>
          <w:szCs w:val="24"/>
        </w:rPr>
        <w:t>Palácio Romeu Francisco Melhorança, Espigão do Oeste – RO.</w:t>
      </w:r>
    </w:p>
    <w:p w14:paraId="01176B3F" w14:textId="77777777" w:rsidR="00921C84" w:rsidRPr="00783CD8" w:rsidRDefault="00921C84" w:rsidP="00921C84">
      <w:pPr>
        <w:rPr>
          <w:rFonts w:ascii="Arial Narrow" w:hAnsi="Arial Narrow" w:cs="Arial"/>
          <w:b/>
          <w:sz w:val="24"/>
          <w:szCs w:val="24"/>
        </w:rPr>
      </w:pPr>
    </w:p>
    <w:p w14:paraId="7A7A011D" w14:textId="77777777" w:rsidR="00921C84" w:rsidRPr="00783CD8" w:rsidRDefault="00921C84" w:rsidP="00921C84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83CD8">
        <w:rPr>
          <w:rFonts w:ascii="Arial Narrow" w:hAnsi="Arial Narrow" w:cs="Arial"/>
          <w:b/>
          <w:sz w:val="24"/>
          <w:szCs w:val="24"/>
        </w:rPr>
        <w:t>Adriano Meireles da Paz</w:t>
      </w:r>
    </w:p>
    <w:p w14:paraId="35899C57" w14:textId="77777777" w:rsidR="00921C84" w:rsidRDefault="00921C84" w:rsidP="00921C84">
      <w:pPr>
        <w:jc w:val="center"/>
      </w:pPr>
      <w:r w:rsidRPr="00783CD8">
        <w:rPr>
          <w:rFonts w:ascii="Arial Narrow" w:hAnsi="Arial Narrow" w:cs="Arial"/>
          <w:b/>
          <w:sz w:val="24"/>
          <w:szCs w:val="24"/>
        </w:rPr>
        <w:t xml:space="preserve">  Presidente/CMEO</w:t>
      </w:r>
    </w:p>
    <w:p w14:paraId="28F11E2F" w14:textId="77777777" w:rsidR="00A34E2C" w:rsidRDefault="00A34E2C"/>
    <w:sectPr w:rsidR="00A34E2C" w:rsidSect="001D3E03">
      <w:pgSz w:w="11906" w:h="16838"/>
      <w:pgMar w:top="0" w:right="1274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80D14"/>
    <w:multiLevelType w:val="hybridMultilevel"/>
    <w:tmpl w:val="43E6292A"/>
    <w:lvl w:ilvl="0" w:tplc="A8A09BA6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i w:val="0"/>
        <w:i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84"/>
    <w:rsid w:val="004A3AAB"/>
    <w:rsid w:val="00921C84"/>
    <w:rsid w:val="00A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D5DCEF"/>
  <w15:chartTrackingRefBased/>
  <w15:docId w15:val="{82EB16F5-203A-4FDD-A993-20734939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21C84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21C84"/>
  </w:style>
  <w:style w:type="paragraph" w:styleId="PargrafodaLista">
    <w:name w:val="List Paragraph"/>
    <w:basedOn w:val="Normal"/>
    <w:uiPriority w:val="34"/>
    <w:qFormat/>
    <w:rsid w:val="00921C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2127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Margareth moreno</cp:lastModifiedBy>
  <cp:revision>3</cp:revision>
  <dcterms:created xsi:type="dcterms:W3CDTF">2022-06-12T17:19:00Z</dcterms:created>
  <dcterms:modified xsi:type="dcterms:W3CDTF">2022-06-13T10:11:00Z</dcterms:modified>
</cp:coreProperties>
</file>