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275F" w14:textId="0AF2C776" w:rsidR="009D2683" w:rsidRPr="001108F4" w:rsidRDefault="009D2683" w:rsidP="009D2683">
      <w:pPr>
        <w:shd w:val="clear" w:color="auto" w:fill="FFFFFF"/>
        <w:spacing w:before="100" w:beforeAutospacing="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PAUTA DA 1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ª (DÉCIMA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QUINTA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>) SESSÃO EXTRAORDINÁRIA DA 10ª LEGISLATURA (2021 - 2024) 2º BIÊNIO 2023/2024 - A REALIZAR-SE</w:t>
      </w:r>
      <w:r w:rsidRPr="001905D1">
        <w:rPr>
          <w:rFonts w:ascii="Arial" w:hAnsi="Arial" w:cs="Arial"/>
          <w:b/>
          <w:bCs/>
          <w:sz w:val="24"/>
          <w:szCs w:val="24"/>
        </w:rPr>
        <w:t xml:space="preserve"> DIA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21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AGOSTO</w:t>
      </w:r>
      <w:r w:rsidRPr="001108F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DE 2023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SEGUNDA</w:t>
      </w:r>
      <w:r w:rsidRPr="001108F4">
        <w:rPr>
          <w:rFonts w:ascii="Arial" w:hAnsi="Arial" w:cs="Arial"/>
          <w:b/>
          <w:bCs/>
          <w:color w:val="000000"/>
          <w:sz w:val="24"/>
          <w:szCs w:val="24"/>
        </w:rPr>
        <w:t xml:space="preserve">-FEIRA, ÀS </w:t>
      </w:r>
      <w:r>
        <w:rPr>
          <w:rFonts w:ascii="Arial" w:hAnsi="Arial" w:cs="Arial"/>
          <w:b/>
          <w:bCs/>
          <w:color w:val="000000"/>
          <w:sz w:val="24"/>
          <w:szCs w:val="24"/>
        </w:rPr>
        <w:t>11H:30min.</w:t>
      </w:r>
    </w:p>
    <w:p w14:paraId="45981747" w14:textId="77777777" w:rsidR="009D2683" w:rsidRPr="001108F4" w:rsidRDefault="009D2683" w:rsidP="009D2683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76C1E3FC" w14:textId="77777777" w:rsidR="009D2683" w:rsidRDefault="009D2683" w:rsidP="009D2683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          </w:t>
      </w:r>
    </w:p>
    <w:p w14:paraId="075423E6" w14:textId="77777777" w:rsidR="009D2683" w:rsidRDefault="009D2683" w:rsidP="009D2683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  <w:r w:rsidRPr="00003315">
        <w:rPr>
          <w:rFonts w:ascii="Arial" w:hAnsi="Arial" w:cs="Arial"/>
          <w:b/>
          <w:sz w:val="24"/>
          <w:szCs w:val="24"/>
        </w:rPr>
        <w:t xml:space="preserve">          </w:t>
      </w:r>
    </w:p>
    <w:p w14:paraId="41F1F104" w14:textId="77777777" w:rsidR="009D2683" w:rsidRDefault="009D2683" w:rsidP="009D2683">
      <w:pPr>
        <w:spacing w:line="276" w:lineRule="auto"/>
        <w:ind w:left="1276"/>
        <w:rPr>
          <w:rFonts w:ascii="Arial" w:hAnsi="Arial" w:cs="Arial"/>
          <w:b/>
          <w:sz w:val="24"/>
          <w:szCs w:val="24"/>
        </w:rPr>
      </w:pPr>
    </w:p>
    <w:p w14:paraId="79B804B6" w14:textId="77777777" w:rsidR="009D2683" w:rsidRDefault="009D2683" w:rsidP="009D2683">
      <w:pPr>
        <w:spacing w:line="276" w:lineRule="auto"/>
        <w:ind w:left="1276"/>
        <w:rPr>
          <w:rFonts w:ascii="Arial" w:hAnsi="Arial" w:cs="Arial"/>
          <w:b/>
          <w:sz w:val="24"/>
          <w:szCs w:val="24"/>
          <w:u w:val="single"/>
        </w:rPr>
      </w:pPr>
    </w:p>
    <w:p w14:paraId="2399A74A" w14:textId="77777777" w:rsidR="009D2683" w:rsidRDefault="009D2683" w:rsidP="009D2683">
      <w:pPr>
        <w:jc w:val="center"/>
        <w:rPr>
          <w:rFonts w:ascii="Arial" w:hAnsi="Arial" w:cs="Arial"/>
          <w:b/>
          <w:bCs/>
          <w:sz w:val="26"/>
          <w:szCs w:val="18"/>
        </w:rPr>
      </w:pPr>
      <w:r w:rsidRPr="00D1205D">
        <w:rPr>
          <w:rFonts w:ascii="Arial" w:hAnsi="Arial" w:cs="Arial"/>
          <w:b/>
          <w:bCs/>
          <w:sz w:val="26"/>
          <w:szCs w:val="18"/>
          <w:u w:val="single"/>
        </w:rPr>
        <w:t>MAT</w:t>
      </w:r>
      <w:r>
        <w:rPr>
          <w:rFonts w:ascii="Arial" w:hAnsi="Arial" w:cs="Arial"/>
          <w:b/>
          <w:bCs/>
          <w:sz w:val="26"/>
          <w:szCs w:val="18"/>
          <w:u w:val="single"/>
        </w:rPr>
        <w:t>É</w:t>
      </w:r>
      <w:r w:rsidRPr="00D1205D">
        <w:rPr>
          <w:rFonts w:ascii="Arial" w:hAnsi="Arial" w:cs="Arial"/>
          <w:b/>
          <w:bCs/>
          <w:sz w:val="26"/>
          <w:szCs w:val="18"/>
          <w:u w:val="single"/>
        </w:rPr>
        <w:t>RIA DA ORDEM DO DIA</w:t>
      </w:r>
      <w:r w:rsidRPr="00D1205D">
        <w:rPr>
          <w:rFonts w:ascii="Arial" w:hAnsi="Arial" w:cs="Arial"/>
          <w:b/>
          <w:bCs/>
          <w:sz w:val="26"/>
          <w:szCs w:val="18"/>
        </w:rPr>
        <w:t>:</w:t>
      </w:r>
    </w:p>
    <w:p w14:paraId="0752C50E" w14:textId="77777777" w:rsidR="009D2683" w:rsidRDefault="009D2683" w:rsidP="009D2683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58B38E62" w14:textId="77777777" w:rsidR="009D2683" w:rsidRDefault="009D2683" w:rsidP="009D2683">
      <w:pPr>
        <w:jc w:val="center"/>
        <w:rPr>
          <w:rFonts w:ascii="Arial" w:hAnsi="Arial" w:cs="Arial"/>
          <w:b/>
          <w:bCs/>
          <w:sz w:val="26"/>
          <w:szCs w:val="18"/>
        </w:rPr>
      </w:pPr>
    </w:p>
    <w:p w14:paraId="0D2AF2EF" w14:textId="35820AF5" w:rsidR="009D2683" w:rsidRPr="009D2683" w:rsidRDefault="009D2683" w:rsidP="009D2683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Style w:val="Forte"/>
          <w:rFonts w:ascii="Arial" w:hAnsi="Arial" w:cs="Arial"/>
          <w:i/>
          <w:iCs/>
          <w:color w:val="FF0000"/>
          <w:u w:val="single"/>
        </w:rPr>
      </w:pPr>
      <w:r w:rsidRPr="008B39E0">
        <w:rPr>
          <w:rFonts w:ascii="Arial" w:hAnsi="Arial" w:cs="Arial"/>
          <w:color w:val="000000"/>
        </w:rPr>
        <w:t>Discussão e Votação do </w:t>
      </w:r>
      <w:r w:rsidRPr="008B39E0">
        <w:rPr>
          <w:rFonts w:ascii="Arial" w:hAnsi="Arial" w:cs="Arial"/>
          <w:b/>
          <w:bCs/>
          <w:color w:val="000000"/>
        </w:rPr>
        <w:t>Requerimento de Urgência nº 2</w:t>
      </w:r>
      <w:r>
        <w:rPr>
          <w:rFonts w:ascii="Arial" w:hAnsi="Arial" w:cs="Arial"/>
          <w:b/>
          <w:bCs/>
          <w:color w:val="000000"/>
        </w:rPr>
        <w:t>5</w:t>
      </w:r>
      <w:r w:rsidRPr="008B39E0">
        <w:rPr>
          <w:rFonts w:ascii="Arial" w:hAnsi="Arial" w:cs="Arial"/>
          <w:b/>
          <w:bCs/>
          <w:color w:val="000000"/>
        </w:rPr>
        <w:t>/2023</w:t>
      </w:r>
      <w:r w:rsidRPr="008B39E0">
        <w:rPr>
          <w:rFonts w:ascii="Arial" w:hAnsi="Arial" w:cs="Arial"/>
          <w:color w:val="000000"/>
        </w:rPr>
        <w:t>, de autoria dos Vereadores</w:t>
      </w:r>
      <w:r w:rsidRPr="008B39E0">
        <w:rPr>
          <w:rFonts w:ascii="Arial" w:hAnsi="Arial" w:cs="Arial"/>
          <w:i/>
          <w:iCs/>
          <w:color w:val="000000"/>
        </w:rPr>
        <w:t>, que “Solicita Urgência Especial para deliberação em discussão e votação única dos</w:t>
      </w:r>
      <w:r w:rsidRPr="008B39E0">
        <w:rPr>
          <w:rFonts w:ascii="Arial" w:hAnsi="Arial" w:cs="Arial"/>
          <w:b/>
          <w:bCs/>
          <w:i/>
          <w:iCs/>
          <w:color w:val="000000"/>
        </w:rPr>
        <w:t> </w:t>
      </w:r>
      <w:r w:rsidRPr="008B39E0">
        <w:rPr>
          <w:rFonts w:ascii="Arial" w:hAnsi="Arial" w:cs="Arial"/>
          <w:b/>
          <w:bCs/>
          <w:i/>
          <w:iCs/>
          <w:color w:val="000000"/>
          <w:u w:val="single"/>
        </w:rPr>
        <w:t xml:space="preserve">Projetos de Lei </w:t>
      </w:r>
      <w:proofErr w:type="spellStart"/>
      <w:r w:rsidRPr="008B39E0">
        <w:rPr>
          <w:rFonts w:ascii="Arial" w:hAnsi="Arial" w:cs="Arial"/>
          <w:b/>
          <w:bCs/>
          <w:i/>
          <w:iCs/>
          <w:color w:val="000000" w:themeColor="text1"/>
          <w:u w:val="single"/>
        </w:rPr>
        <w:t>nºs</w:t>
      </w:r>
      <w:proofErr w:type="spellEnd"/>
      <w:r w:rsidRPr="008B39E0">
        <w:rPr>
          <w:rFonts w:ascii="Arial" w:hAnsi="Arial" w:cs="Arial"/>
          <w:b/>
          <w:bCs/>
          <w:i/>
          <w:iCs/>
          <w:color w:val="000000" w:themeColor="text1"/>
          <w:u w:val="single"/>
        </w:rPr>
        <w:t>.</w:t>
      </w:r>
      <w:r w:rsidRPr="008B39E0">
        <w:rPr>
          <w:rFonts w:ascii="Arial" w:hAnsi="Arial" w:cs="Arial"/>
          <w:b/>
          <w:bCs/>
          <w:i/>
          <w:iCs/>
          <w:color w:val="FF0000"/>
          <w:u w:val="single"/>
        </w:rPr>
        <w:t xml:space="preserve"> </w:t>
      </w:r>
      <w:r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112</w:t>
      </w:r>
      <w:r w:rsidRPr="008B39E0"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 xml:space="preserve"> e 1</w:t>
      </w:r>
      <w:r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16</w:t>
      </w:r>
      <w:r w:rsidRPr="008B39E0">
        <w:rPr>
          <w:rStyle w:val="Forte"/>
          <w:rFonts w:ascii="Arial" w:hAnsi="Arial" w:cs="Arial"/>
          <w:color w:val="000000"/>
          <w:u w:val="single"/>
          <w:shd w:val="clear" w:color="auto" w:fill="FFFFFF"/>
        </w:rPr>
        <w:t>/2023</w:t>
      </w:r>
      <w:r w:rsidR="001914AA">
        <w:rPr>
          <w:rStyle w:val="Forte"/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1914AA">
        <w:rPr>
          <w:rStyle w:val="Forte"/>
          <w:rFonts w:ascii="Arial" w:hAnsi="Arial" w:cs="Arial"/>
          <w:b w:val="0"/>
          <w:bCs w:val="0"/>
          <w:color w:val="000000" w:themeColor="text1"/>
          <w:shd w:val="clear" w:color="auto" w:fill="FFFFFF"/>
        </w:rPr>
        <w:t>de autoria do Poder Executivo Municipal.</w:t>
      </w:r>
    </w:p>
    <w:p w14:paraId="6DB35E42" w14:textId="77777777" w:rsidR="009D2683" w:rsidRPr="009D2683" w:rsidRDefault="009D2683" w:rsidP="009D2683">
      <w:pPr>
        <w:pStyle w:val="PargrafodaLista"/>
        <w:shd w:val="clear" w:color="auto" w:fill="FFFFFF"/>
        <w:jc w:val="both"/>
        <w:rPr>
          <w:rStyle w:val="Forte"/>
          <w:rFonts w:ascii="Arial" w:hAnsi="Arial" w:cs="Arial"/>
          <w:i/>
          <w:iCs/>
          <w:color w:val="FF0000"/>
          <w:u w:val="single"/>
        </w:rPr>
      </w:pPr>
    </w:p>
    <w:p w14:paraId="1591FDCD" w14:textId="76FC5525" w:rsidR="009D2683" w:rsidRPr="001914AA" w:rsidRDefault="009D2683" w:rsidP="001914AA">
      <w:pPr>
        <w:pStyle w:val="PargrafodaLista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8B39E0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8B39E0">
        <w:rPr>
          <w:rFonts w:ascii="Arial" w:hAnsi="Arial" w:cs="Arial"/>
          <w:b/>
          <w:bCs/>
          <w:u w:val="single"/>
        </w:rPr>
        <w:t>Projeto de Lei n° 1</w:t>
      </w:r>
      <w:r>
        <w:rPr>
          <w:rFonts w:ascii="Arial" w:hAnsi="Arial" w:cs="Arial"/>
          <w:b/>
          <w:bCs/>
          <w:u w:val="single"/>
        </w:rPr>
        <w:t>12</w:t>
      </w:r>
      <w:r w:rsidRPr="008B39E0">
        <w:rPr>
          <w:rFonts w:ascii="Arial" w:hAnsi="Arial" w:cs="Arial"/>
          <w:b/>
          <w:bCs/>
          <w:u w:val="single"/>
        </w:rPr>
        <w:t>/2023</w:t>
      </w:r>
      <w:r w:rsidR="001914AA">
        <w:rPr>
          <w:rFonts w:ascii="Arial" w:hAnsi="Arial" w:cs="Arial"/>
        </w:rPr>
        <w:t xml:space="preserve">, </w:t>
      </w:r>
      <w:r w:rsidR="001914AA" w:rsidRPr="001914AA">
        <w:rPr>
          <w:rFonts w:ascii="Arial" w:hAnsi="Arial" w:cs="Arial"/>
        </w:rPr>
        <w:t>de autoria do Poder Executivo Municipal, que "</w:t>
      </w:r>
      <w:r w:rsidR="001914AA" w:rsidRPr="001914AA">
        <w:rPr>
          <w:rFonts w:ascii="Arial" w:hAnsi="Arial" w:cs="Arial"/>
          <w:i/>
          <w:iCs/>
        </w:rPr>
        <w:t>Abre Crédito Adicional Suplementar ao Orçamento Geral do Município, por Anulação Parcial de Dotação e Excesso de Arrecadação, no valor de R$ 1.946.000,00 (um milhão, novecentos e quarenta e seis mil reais), destinados a atender a Secretaria Municipal de Educação - SEMED e suas ações, referente recursos do FUNDEB e MDE"</w:t>
      </w:r>
      <w:r w:rsidR="001914AA" w:rsidRPr="001914AA">
        <w:rPr>
          <w:rFonts w:ascii="Arial" w:hAnsi="Arial" w:cs="Arial"/>
          <w:i/>
          <w:iCs/>
        </w:rPr>
        <w:t>.</w:t>
      </w:r>
    </w:p>
    <w:p w14:paraId="54C837A7" w14:textId="77777777" w:rsidR="001914AA" w:rsidRPr="001914AA" w:rsidRDefault="001914AA" w:rsidP="001914AA">
      <w:pPr>
        <w:shd w:val="clear" w:color="auto" w:fill="FFFFFF"/>
        <w:jc w:val="both"/>
        <w:rPr>
          <w:rStyle w:val="Forte"/>
          <w:rFonts w:ascii="Arial" w:hAnsi="Arial" w:cs="Arial"/>
          <w:i/>
          <w:iCs/>
          <w:color w:val="FF0000"/>
          <w:u w:val="single"/>
        </w:rPr>
      </w:pPr>
    </w:p>
    <w:p w14:paraId="17B70DC1" w14:textId="0F5B8C92" w:rsidR="009D2683" w:rsidRPr="001914AA" w:rsidRDefault="009D2683" w:rsidP="001914AA">
      <w:pPr>
        <w:pStyle w:val="PargrafodaLista"/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Arial" w:hAnsi="Arial" w:cs="Arial"/>
          <w:b/>
          <w:bCs/>
          <w:i/>
          <w:iCs/>
          <w:color w:val="FF0000"/>
          <w:u w:val="single"/>
        </w:rPr>
      </w:pPr>
      <w:r w:rsidRPr="001914AA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1914AA">
        <w:rPr>
          <w:rFonts w:ascii="Arial" w:hAnsi="Arial" w:cs="Arial"/>
          <w:b/>
          <w:bCs/>
          <w:u w:val="single"/>
        </w:rPr>
        <w:t>Projeto de Lei n° 116/2023</w:t>
      </w:r>
      <w:r w:rsidR="001914AA" w:rsidRPr="001914AA">
        <w:rPr>
          <w:rFonts w:ascii="Arial" w:hAnsi="Arial" w:cs="Arial"/>
        </w:rPr>
        <w:t xml:space="preserve">, </w:t>
      </w:r>
      <w:r w:rsidR="001914AA" w:rsidRPr="001914AA">
        <w:rPr>
          <w:rFonts w:ascii="Arial" w:hAnsi="Arial" w:cs="Arial"/>
        </w:rPr>
        <w:t xml:space="preserve">de autoria do Poder Executivo Municipal, , que </w:t>
      </w:r>
      <w:r w:rsidR="001914AA" w:rsidRPr="001914AA">
        <w:rPr>
          <w:rFonts w:ascii="Arial" w:hAnsi="Arial" w:cs="Arial"/>
          <w:i/>
          <w:iCs/>
        </w:rPr>
        <w:t>"Abre Crédito Adicional Especial ao Orçamento Geral do Município, no valor de R$ 258.840,41 (duzentos e cinquenta e oito mil, oitocentos e quarenta reais e quarenta e um centavos), destinados a atender a Secretaria Municipal de Agricultura e Desenvolvimento Rural - SEMADER, provenientes de recursos do TERCEIRO TERMO ADITIVO AO CONVÊNIO N° 001/2022/PGE/DER, firmado entre o Governo do Estado de Rondônia por intermédio do DER";</w:t>
      </w:r>
    </w:p>
    <w:p w14:paraId="316771C8" w14:textId="77777777" w:rsidR="001914AA" w:rsidRPr="001914AA" w:rsidRDefault="001914AA" w:rsidP="001914AA">
      <w:pPr>
        <w:shd w:val="clear" w:color="auto" w:fill="FFFFFF"/>
        <w:jc w:val="both"/>
        <w:rPr>
          <w:rStyle w:val="Forte"/>
          <w:rFonts w:ascii="Arial" w:hAnsi="Arial" w:cs="Arial"/>
          <w:i/>
          <w:iCs/>
          <w:color w:val="FF0000"/>
          <w:u w:val="single"/>
        </w:rPr>
      </w:pPr>
    </w:p>
    <w:p w14:paraId="12A7ADF2" w14:textId="3A964349" w:rsidR="001914AA" w:rsidRPr="001914AA" w:rsidRDefault="009D2683" w:rsidP="009D2683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FF0000"/>
        </w:rPr>
      </w:pPr>
      <w:r w:rsidRPr="008B39E0">
        <w:rPr>
          <w:rFonts w:ascii="Arial" w:eastAsia="Times New Roman" w:hAnsi="Arial" w:cs="Arial"/>
          <w:color w:val="000000"/>
          <w:lang w:eastAsia="pt-BR"/>
        </w:rPr>
        <w:t xml:space="preserve">Discussão e Votação “única” do </w:t>
      </w:r>
      <w:r w:rsidRPr="008B39E0">
        <w:rPr>
          <w:rFonts w:ascii="Arial" w:hAnsi="Arial" w:cs="Arial"/>
          <w:b/>
          <w:bCs/>
          <w:u w:val="single"/>
        </w:rPr>
        <w:t>Projeto de Lei n° 1</w:t>
      </w:r>
      <w:r>
        <w:rPr>
          <w:rFonts w:ascii="Arial" w:hAnsi="Arial" w:cs="Arial"/>
          <w:b/>
          <w:bCs/>
          <w:u w:val="single"/>
        </w:rPr>
        <w:t>17</w:t>
      </w:r>
      <w:r w:rsidRPr="008B39E0">
        <w:rPr>
          <w:rFonts w:ascii="Arial" w:hAnsi="Arial" w:cs="Arial"/>
          <w:b/>
          <w:bCs/>
          <w:u w:val="single"/>
        </w:rPr>
        <w:t>/2023</w:t>
      </w:r>
      <w:r>
        <w:rPr>
          <w:rFonts w:ascii="Arial" w:hAnsi="Arial" w:cs="Arial"/>
          <w:b/>
          <w:bCs/>
          <w:u w:val="single"/>
        </w:rPr>
        <w:t xml:space="preserve">, </w:t>
      </w:r>
      <w:r w:rsidRPr="001914AA">
        <w:rPr>
          <w:rFonts w:ascii="Arial" w:hAnsi="Arial" w:cs="Arial"/>
        </w:rPr>
        <w:t>do Legislativo</w:t>
      </w:r>
      <w:r w:rsidR="001914AA">
        <w:rPr>
          <w:rFonts w:ascii="Arial" w:hAnsi="Arial" w:cs="Arial"/>
        </w:rPr>
        <w:t xml:space="preserve">, </w:t>
      </w:r>
      <w:r w:rsidR="001914AA" w:rsidRPr="001914AA">
        <w:rPr>
          <w:rFonts w:ascii="Arial" w:hAnsi="Arial" w:cs="Arial"/>
        </w:rPr>
        <w:t xml:space="preserve">de autoria da Mesa Diretora, </w:t>
      </w:r>
      <w:r w:rsidR="001914AA" w:rsidRPr="001914AA">
        <w:rPr>
          <w:rFonts w:ascii="Arial" w:hAnsi="Arial" w:cs="Arial"/>
          <w:i/>
          <w:iCs/>
        </w:rPr>
        <w:t>que "Altera dispositivos da Lei nº 1.320, de 06 de agosto de 2008, para fins de extinguir cargo comissionado da Câmara Municipal de Espigão do Oeste</w:t>
      </w:r>
      <w:r w:rsidR="001914AA">
        <w:rPr>
          <w:rFonts w:ascii="Arial" w:hAnsi="Arial" w:cs="Arial"/>
          <w:i/>
          <w:iCs/>
        </w:rPr>
        <w:t>-</w:t>
      </w:r>
      <w:r w:rsidR="001914AA" w:rsidRPr="001914AA">
        <w:rPr>
          <w:rFonts w:ascii="Arial" w:hAnsi="Arial" w:cs="Arial"/>
          <w:i/>
          <w:iCs/>
        </w:rPr>
        <w:t xml:space="preserve">RO"; </w:t>
      </w:r>
    </w:p>
    <w:p w14:paraId="45C8D2A3" w14:textId="77777777" w:rsidR="001914AA" w:rsidRPr="001914AA" w:rsidRDefault="001914AA" w:rsidP="001914AA">
      <w:pPr>
        <w:pStyle w:val="PargrafodaLista"/>
        <w:rPr>
          <w:rFonts w:ascii="Arial" w:hAnsi="Arial" w:cs="Arial"/>
          <w:i/>
          <w:iCs/>
        </w:rPr>
      </w:pPr>
    </w:p>
    <w:p w14:paraId="49E8DFD1" w14:textId="6150B4D5" w:rsidR="009D2683" w:rsidRPr="001914AA" w:rsidRDefault="001914AA" w:rsidP="001914AA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FF0000"/>
        </w:rPr>
      </w:pPr>
      <w:r w:rsidRPr="001914AA">
        <w:rPr>
          <w:rFonts w:ascii="Arial" w:hAnsi="Arial" w:cs="Arial"/>
        </w:rPr>
        <w:t>Discussão e Votação única do</w:t>
      </w:r>
      <w:r w:rsidRPr="001914AA">
        <w:rPr>
          <w:rFonts w:ascii="Arial" w:hAnsi="Arial" w:cs="Arial"/>
          <w:b/>
          <w:bCs/>
        </w:rPr>
        <w:t xml:space="preserve"> </w:t>
      </w:r>
      <w:r w:rsidRPr="001914AA">
        <w:rPr>
          <w:rFonts w:ascii="Arial" w:hAnsi="Arial" w:cs="Arial"/>
          <w:b/>
          <w:bCs/>
          <w:u w:val="single"/>
        </w:rPr>
        <w:t>Projeto de Resolução n° 04/2023</w:t>
      </w:r>
      <w:r w:rsidRPr="001914AA">
        <w:rPr>
          <w:rFonts w:ascii="Arial" w:hAnsi="Arial" w:cs="Arial"/>
        </w:rPr>
        <w:t xml:space="preserve">, de autoria da Mesa Diretora, </w:t>
      </w:r>
      <w:r w:rsidRPr="001914AA">
        <w:rPr>
          <w:rFonts w:ascii="Arial" w:hAnsi="Arial" w:cs="Arial"/>
          <w:i/>
          <w:iCs/>
        </w:rPr>
        <w:t>que "Altera dispositivos da Resolução nº 103, de 20 de julho de 2023, que dispõe sobre o estágio de estudantes no âmbito da Câmara Municipal de Espigão do Oeste-RO".</w:t>
      </w:r>
    </w:p>
    <w:p w14:paraId="05DF4206" w14:textId="0697DC80" w:rsidR="009D2683" w:rsidRDefault="009D2683" w:rsidP="009D26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Espigão do </w:t>
      </w:r>
      <w:r>
        <w:rPr>
          <w:rFonts w:ascii="Arial" w:eastAsiaTheme="minorHAnsi" w:hAnsi="Arial" w:cs="Arial"/>
          <w:sz w:val="22"/>
          <w:szCs w:val="22"/>
          <w:lang w:bidi="he-IL"/>
        </w:rPr>
        <w:t>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este-RO, Gabinete da Presidência, </w:t>
      </w:r>
      <w:r>
        <w:rPr>
          <w:rFonts w:ascii="Arial" w:eastAsiaTheme="minorHAnsi" w:hAnsi="Arial" w:cs="Arial"/>
          <w:sz w:val="22"/>
          <w:szCs w:val="22"/>
          <w:lang w:bidi="he-IL"/>
        </w:rPr>
        <w:t>18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</w:t>
      </w:r>
      <w:r>
        <w:rPr>
          <w:rFonts w:ascii="Arial" w:eastAsiaTheme="minorHAnsi" w:hAnsi="Arial" w:cs="Arial"/>
          <w:sz w:val="22"/>
          <w:szCs w:val="22"/>
          <w:lang w:bidi="he-IL"/>
        </w:rPr>
        <w:t>agosto</w:t>
      </w:r>
      <w:r w:rsidRPr="00357D1B">
        <w:rPr>
          <w:rFonts w:ascii="Arial" w:eastAsiaTheme="minorHAnsi" w:hAnsi="Arial" w:cs="Arial"/>
          <w:sz w:val="22"/>
          <w:szCs w:val="22"/>
          <w:lang w:bidi="he-IL"/>
        </w:rPr>
        <w:t xml:space="preserve"> de 2023.</w:t>
      </w:r>
    </w:p>
    <w:p w14:paraId="60F4A5A3" w14:textId="77777777" w:rsidR="009D2683" w:rsidRDefault="009D2683" w:rsidP="009D26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bidi="he-IL"/>
        </w:rPr>
      </w:pPr>
    </w:p>
    <w:p w14:paraId="5B3AC98A" w14:textId="77777777" w:rsidR="009D2683" w:rsidRPr="00633019" w:rsidRDefault="009D2683" w:rsidP="001914A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bidi="he-IL"/>
        </w:rPr>
      </w:pPr>
    </w:p>
    <w:p w14:paraId="79528E8B" w14:textId="77777777" w:rsidR="009D2683" w:rsidRPr="00357D1B" w:rsidRDefault="009D2683" w:rsidP="009D2683">
      <w:pPr>
        <w:jc w:val="center"/>
        <w:rPr>
          <w:rFonts w:ascii="Arial" w:hAnsi="Arial" w:cs="Arial"/>
          <w:b/>
          <w:sz w:val="22"/>
          <w:szCs w:val="22"/>
        </w:rPr>
      </w:pPr>
    </w:p>
    <w:p w14:paraId="6F335B69" w14:textId="77777777" w:rsidR="009D2683" w:rsidRPr="00357D1B" w:rsidRDefault="009D2683" w:rsidP="009D2683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57D1B">
        <w:rPr>
          <w:rFonts w:ascii="Arial" w:hAnsi="Arial" w:cs="Arial"/>
          <w:b/>
          <w:sz w:val="22"/>
          <w:szCs w:val="22"/>
        </w:rPr>
        <w:t>Delker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57D1B">
        <w:rPr>
          <w:rFonts w:ascii="Arial" w:hAnsi="Arial" w:cs="Arial"/>
          <w:b/>
          <w:sz w:val="22"/>
          <w:szCs w:val="22"/>
        </w:rPr>
        <w:t>Klemes</w:t>
      </w:r>
      <w:proofErr w:type="spellEnd"/>
      <w:r w:rsidRPr="00357D1B">
        <w:rPr>
          <w:rFonts w:ascii="Arial" w:hAnsi="Arial" w:cs="Arial"/>
          <w:b/>
          <w:sz w:val="22"/>
          <w:szCs w:val="22"/>
        </w:rPr>
        <w:t xml:space="preserve"> Miranda Nobre</w:t>
      </w:r>
    </w:p>
    <w:p w14:paraId="2046C129" w14:textId="77777777" w:rsidR="009D2683" w:rsidRDefault="009D2683" w:rsidP="009D2683">
      <w:pPr>
        <w:jc w:val="center"/>
      </w:pPr>
      <w:r w:rsidRPr="00357D1B">
        <w:rPr>
          <w:rFonts w:ascii="Arial" w:hAnsi="Arial" w:cs="Arial"/>
          <w:b/>
          <w:sz w:val="22"/>
          <w:szCs w:val="22"/>
        </w:rPr>
        <w:t xml:space="preserve">  Presidente/CMEO</w:t>
      </w:r>
    </w:p>
    <w:p w14:paraId="556CF8AB" w14:textId="77777777" w:rsidR="009D2683" w:rsidRDefault="009D2683" w:rsidP="009D2683"/>
    <w:p w14:paraId="508C897E" w14:textId="77777777" w:rsidR="009D2683" w:rsidRDefault="009D2683" w:rsidP="009D2683"/>
    <w:p w14:paraId="3A838AA7" w14:textId="77777777" w:rsidR="009D2683" w:rsidRDefault="009D2683" w:rsidP="009D2683"/>
    <w:p w14:paraId="7F74ECD4" w14:textId="77777777" w:rsidR="009D28E1" w:rsidRDefault="009D28E1"/>
    <w:sectPr w:rsidR="009D28E1" w:rsidSect="00C67F96">
      <w:headerReference w:type="default" r:id="rId7"/>
      <w:pgSz w:w="11906" w:h="16838"/>
      <w:pgMar w:top="426" w:right="1416" w:bottom="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7FE8" w14:textId="77777777" w:rsidR="00D54405" w:rsidRDefault="00D54405">
      <w:r>
        <w:separator/>
      </w:r>
    </w:p>
  </w:endnote>
  <w:endnote w:type="continuationSeparator" w:id="0">
    <w:p w14:paraId="51F49D8E" w14:textId="77777777" w:rsidR="00D54405" w:rsidRDefault="00D5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BFF0" w14:textId="77777777" w:rsidR="00D54405" w:rsidRDefault="00D54405">
      <w:r>
        <w:separator/>
      </w:r>
    </w:p>
  </w:footnote>
  <w:footnote w:type="continuationSeparator" w:id="0">
    <w:p w14:paraId="2D7FF54E" w14:textId="77777777" w:rsidR="00D54405" w:rsidRDefault="00D5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0760" w14:textId="77777777" w:rsidR="009D2683" w:rsidRPr="003A117D" w:rsidRDefault="009D2683" w:rsidP="00E26D7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60C03551" wp14:editId="48CA57D1">
          <wp:extent cx="5738375" cy="828000"/>
          <wp:effectExtent l="0" t="0" r="0" b="0"/>
          <wp:docPr id="262635688" name="Imagem 262635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6DE7F" w14:textId="77777777" w:rsidR="009D2683" w:rsidRPr="00E26D7A" w:rsidRDefault="009D2683" w:rsidP="00E26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6E288E4A"/>
    <w:lvl w:ilvl="0" w:tplc="3E70BF08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7275B4E"/>
    <w:multiLevelType w:val="hybridMultilevel"/>
    <w:tmpl w:val="F4E45054"/>
    <w:lvl w:ilvl="0" w:tplc="AEF8143C">
      <w:start w:val="1"/>
      <w:numFmt w:val="decimalZero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30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63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83"/>
    <w:rsid w:val="001914AA"/>
    <w:rsid w:val="00331F93"/>
    <w:rsid w:val="009D2683"/>
    <w:rsid w:val="009D28E1"/>
    <w:rsid w:val="00D5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7CB8"/>
  <w15:chartTrackingRefBased/>
  <w15:docId w15:val="{4A6DEDAA-8A89-40C8-8206-5D9E4483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68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6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D2683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2683"/>
    <w:rPr>
      <w:kern w:val="0"/>
    </w:rPr>
  </w:style>
  <w:style w:type="character" w:styleId="Forte">
    <w:name w:val="Strong"/>
    <w:basedOn w:val="Fontepargpadro"/>
    <w:uiPriority w:val="22"/>
    <w:qFormat/>
    <w:rsid w:val="009D2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Tairone Mamedes</cp:lastModifiedBy>
  <cp:revision>2</cp:revision>
  <cp:lastPrinted>2023-08-18T18:02:00Z</cp:lastPrinted>
  <dcterms:created xsi:type="dcterms:W3CDTF">2023-08-18T17:55:00Z</dcterms:created>
  <dcterms:modified xsi:type="dcterms:W3CDTF">2023-08-18T23:38:00Z</dcterms:modified>
</cp:coreProperties>
</file>