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EEE" w:rsidRDefault="00E23EEE" w:rsidP="00E23EEE">
      <w:pPr>
        <w:pStyle w:val="awewffofnsfu"/>
        <w:shd w:val="clear" w:color="auto" w:fill="FFFFFF"/>
        <w:spacing w:before="0" w:beforeAutospacing="0" w:after="0" w:afterAutospacing="0"/>
        <w:jc w:val="both"/>
      </w:pPr>
      <w:r>
        <w:rPr>
          <w:rStyle w:val="Forte"/>
        </w:rPr>
        <w:t xml:space="preserve">PAUTA DA 19ª (DÉCIMA NONA) SESSÃO ORDINÁRIA DA 10ª LEGISLATURA (2021 - 2024) 2º BIÊNIO 2023/2024 - A REALIZAR-SE DIA 15 DE JUNHO DE 2023, QUINTA-FEIRA, ÀS 19H. </w:t>
      </w:r>
    </w:p>
    <w:p w:rsidR="00E23EEE" w:rsidRDefault="00E23EEE" w:rsidP="00E23EEE">
      <w:pPr>
        <w:pStyle w:val="awewffofnsfu"/>
        <w:spacing w:before="0" w:beforeAutospacing="0" w:after="0" w:afterAutospacing="0" w:line="276" w:lineRule="auto"/>
        <w:jc w:val="both"/>
      </w:pPr>
      <w:r>
        <w:t> </w:t>
      </w:r>
    </w:p>
    <w:p w:rsidR="00E23EEE" w:rsidRDefault="00E23EEE" w:rsidP="00E23EEE">
      <w:pPr>
        <w:pStyle w:val="awewffofnsfu"/>
        <w:spacing w:before="0" w:beforeAutospacing="0" w:after="0" w:afterAutospacing="0" w:line="276" w:lineRule="auto"/>
      </w:pPr>
      <w:r>
        <w:rPr>
          <w:rStyle w:val="Forte"/>
        </w:rPr>
        <w:t xml:space="preserve">                              </w:t>
      </w:r>
    </w:p>
    <w:p w:rsidR="00E23EEE" w:rsidRDefault="00E23EEE" w:rsidP="00E23EEE">
      <w:pPr>
        <w:pStyle w:val="awewffofnsfu"/>
        <w:spacing w:before="0" w:beforeAutospacing="0" w:after="0" w:afterAutospacing="0" w:line="276" w:lineRule="auto"/>
      </w:pPr>
      <w:r>
        <w:rPr>
          <w:rStyle w:val="Forte"/>
        </w:rPr>
        <w:t> </w:t>
      </w:r>
    </w:p>
    <w:p w:rsidR="00E23EEE" w:rsidRDefault="00E23EEE" w:rsidP="00E23EEE">
      <w:pPr>
        <w:pStyle w:val="awewffofnsfu"/>
        <w:spacing w:before="0" w:beforeAutospacing="0" w:after="0" w:afterAutospacing="0" w:line="276" w:lineRule="auto"/>
      </w:pPr>
      <w:r>
        <w:rPr>
          <w:rStyle w:val="Forte"/>
        </w:rPr>
        <w:t>1 - EXPEDIENTE:</w:t>
      </w:r>
    </w:p>
    <w:p w:rsidR="00E23EEE" w:rsidRDefault="00E23EEE" w:rsidP="00E23EEE">
      <w:pPr>
        <w:pStyle w:val="awewffofnsfu"/>
        <w:spacing w:before="0" w:beforeAutospacing="0" w:after="0" w:afterAutospacing="0" w:line="276" w:lineRule="auto"/>
      </w:pPr>
      <w:r>
        <w:rPr>
          <w:rStyle w:val="Forte"/>
        </w:rPr>
        <w:t> </w:t>
      </w:r>
    </w:p>
    <w:p w:rsidR="00E23EEE" w:rsidRDefault="00E23EEE" w:rsidP="00E23EEE">
      <w:pPr>
        <w:pStyle w:val="awewffofnsfu"/>
        <w:spacing w:before="0" w:beforeAutospacing="0" w:after="0" w:afterAutospacing="0" w:line="276" w:lineRule="auto"/>
      </w:pPr>
      <w:r>
        <w:t>1) Leitura, se requerida, apreciação e votação da Ata da Sessão anterior.</w:t>
      </w:r>
    </w:p>
    <w:p w:rsidR="00E23EEE" w:rsidRDefault="00E23EEE" w:rsidP="00E23EEE">
      <w:pPr>
        <w:pStyle w:val="awewffofnsfu"/>
        <w:spacing w:before="0" w:beforeAutospacing="0" w:after="0" w:afterAutospacing="0" w:line="276" w:lineRule="auto"/>
      </w:pPr>
      <w:r>
        <w:t> </w:t>
      </w:r>
    </w:p>
    <w:p w:rsidR="00E23EEE" w:rsidRDefault="00E23EEE" w:rsidP="00E23EEE">
      <w:pPr>
        <w:pStyle w:val="awewffofnsfu"/>
        <w:spacing w:before="0" w:beforeAutospacing="0" w:after="0" w:afterAutospacing="0" w:line="276" w:lineRule="auto"/>
      </w:pPr>
      <w:r>
        <w:t>2) Leitura do expediente recebido.</w:t>
      </w:r>
    </w:p>
    <w:p w:rsidR="00E23EEE" w:rsidRDefault="00E23EEE" w:rsidP="00E23EEE">
      <w:pPr>
        <w:pStyle w:val="awewffofnsfu"/>
        <w:spacing w:before="0" w:beforeAutospacing="0" w:after="0" w:afterAutospacing="0" w:line="276" w:lineRule="auto"/>
      </w:pPr>
      <w:r>
        <w:t> </w:t>
      </w:r>
    </w:p>
    <w:p w:rsidR="00E23EEE" w:rsidRDefault="00E23EEE" w:rsidP="00E23EEE">
      <w:pPr>
        <w:pStyle w:val="awewffofnsfu"/>
        <w:spacing w:before="0" w:beforeAutospacing="0" w:after="0" w:afterAutospacing="0" w:line="276" w:lineRule="auto"/>
      </w:pPr>
      <w:r>
        <w:t>3) Grande Expediente</w:t>
      </w:r>
    </w:p>
    <w:p w:rsidR="00E23EEE" w:rsidRDefault="00E23EEE" w:rsidP="00E23EEE">
      <w:pPr>
        <w:pStyle w:val="awewffofnsfu"/>
        <w:spacing w:before="0" w:beforeAutospacing="0" w:after="0" w:afterAutospacing="0" w:line="276" w:lineRule="auto"/>
      </w:pPr>
      <w:r>
        <w:t> </w:t>
      </w:r>
    </w:p>
    <w:p w:rsidR="00E23EEE" w:rsidRDefault="00E23EEE" w:rsidP="00E23EEE">
      <w:pPr>
        <w:pStyle w:val="awewffofnsfu"/>
        <w:spacing w:before="0" w:beforeAutospacing="0" w:after="0" w:afterAutospacing="0" w:line="276" w:lineRule="auto"/>
      </w:pPr>
      <w:r>
        <w:t> </w:t>
      </w:r>
    </w:p>
    <w:p w:rsidR="00E23EEE" w:rsidRDefault="00E23EEE" w:rsidP="00E23EEE">
      <w:pPr>
        <w:pStyle w:val="awewffofnsfu"/>
        <w:spacing w:before="0" w:beforeAutospacing="0" w:after="0" w:afterAutospacing="0" w:line="276" w:lineRule="auto"/>
      </w:pPr>
      <w:r>
        <w:t> </w:t>
      </w:r>
    </w:p>
    <w:p w:rsidR="00E23EEE" w:rsidRDefault="00E23EEE" w:rsidP="00E23EEE">
      <w:pPr>
        <w:pStyle w:val="awewffofnsfu"/>
        <w:spacing w:before="0" w:beforeAutospacing="0" w:after="0" w:afterAutospacing="0"/>
        <w:jc w:val="both"/>
      </w:pPr>
      <w:r>
        <w:rPr>
          <w:rStyle w:val="Forte"/>
        </w:rPr>
        <w:t>2 - MATERIAIS DA ORDEM DO DIA:</w:t>
      </w:r>
      <w:r>
        <w:rPr>
          <w:rStyle w:val="awewffofnsfu1"/>
          <w:b/>
          <w:bCs/>
          <w:color w:val="E03E2D"/>
        </w:rPr>
        <w:t xml:space="preserve"> </w:t>
      </w:r>
      <w:r>
        <w:rPr>
          <w:rStyle w:val="Forte"/>
          <w:color w:val="E03E2D"/>
        </w:rPr>
        <w:t>(PAUTA ALTERADA)</w:t>
      </w:r>
    </w:p>
    <w:p w:rsidR="00E23EEE" w:rsidRDefault="00E23EEE" w:rsidP="00E23EEE">
      <w:pPr>
        <w:pStyle w:val="awewffofnsfu"/>
        <w:spacing w:before="0" w:beforeAutospacing="0" w:after="0" w:afterAutospacing="0"/>
        <w:jc w:val="both"/>
      </w:pPr>
      <w:r>
        <w:t> </w:t>
      </w:r>
    </w:p>
    <w:p w:rsidR="00E23EEE" w:rsidRDefault="00E23EEE" w:rsidP="00E23EEE">
      <w:pPr>
        <w:pStyle w:val="awewffofnsfu"/>
        <w:shd w:val="clear" w:color="auto" w:fill="FFFFFF"/>
        <w:spacing w:before="0" w:beforeAutospacing="0" w:after="0" w:afterAutospacing="0"/>
        <w:ind w:hanging="283"/>
      </w:pPr>
      <w:r>
        <w:t> </w:t>
      </w:r>
    </w:p>
    <w:p w:rsidR="00E23EEE" w:rsidRDefault="00E23EEE" w:rsidP="00E23EEE">
      <w:pPr>
        <w:pStyle w:val="awewffofnsfu"/>
        <w:shd w:val="clear" w:color="auto" w:fill="FFFFFF"/>
        <w:spacing w:before="0" w:beforeAutospacing="0" w:after="0" w:afterAutospacing="0"/>
        <w:ind w:hanging="360"/>
        <w:jc w:val="both"/>
      </w:pPr>
      <w:r>
        <w:t xml:space="preserve">   01)  Discussão e Votação do </w:t>
      </w:r>
      <w:r>
        <w:rPr>
          <w:rStyle w:val="Forte"/>
        </w:rPr>
        <w:t xml:space="preserve">Requerimento de Urgência nº 18/2023 </w:t>
      </w:r>
      <w:r w:rsidRPr="00E23EEE">
        <w:rPr>
          <w:rStyle w:val="Forte"/>
          <w:color w:val="0070C0"/>
        </w:rPr>
        <w:t>(ID 533978)</w:t>
      </w:r>
      <w:r w:rsidRPr="00E23EEE">
        <w:rPr>
          <w:color w:val="0070C0"/>
        </w:rPr>
        <w:t xml:space="preserve">, </w:t>
      </w:r>
      <w:r>
        <w:t>de autoria dos vereadores, que Solicita Urgência Especial para deliberação em discussão e votação única dos</w:t>
      </w:r>
      <w:r>
        <w:rPr>
          <w:rStyle w:val="Forte"/>
        </w:rPr>
        <w:t xml:space="preserve"> Projetos de Leis </w:t>
      </w:r>
      <w:proofErr w:type="spellStart"/>
      <w:r>
        <w:rPr>
          <w:rStyle w:val="Forte"/>
        </w:rPr>
        <w:t>nºs</w:t>
      </w:r>
      <w:proofErr w:type="spellEnd"/>
      <w:r>
        <w:rPr>
          <w:rStyle w:val="Forte"/>
        </w:rPr>
        <w:t xml:space="preserve"> 86, 87, 88 e 89/2023.</w:t>
      </w:r>
    </w:p>
    <w:p w:rsidR="00E23EEE" w:rsidRDefault="00E23EEE" w:rsidP="00E23EEE">
      <w:pPr>
        <w:pStyle w:val="awewffofnsfu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E23EEE" w:rsidRDefault="00E23EEE" w:rsidP="00E23EEE">
      <w:pPr>
        <w:pStyle w:val="awewffofnsfu"/>
        <w:spacing w:before="0" w:beforeAutospacing="0" w:after="0" w:afterAutospacing="0"/>
        <w:ind w:hanging="360"/>
        <w:jc w:val="both"/>
      </w:pPr>
      <w:r>
        <w:t xml:space="preserve">    02) Discussão e Votação única </w:t>
      </w:r>
      <w:r>
        <w:rPr>
          <w:rStyle w:val="Forte"/>
        </w:rPr>
        <w:t xml:space="preserve">Projeto de Lei n° 86/2023 </w:t>
      </w:r>
      <w:r w:rsidRPr="00E23EEE">
        <w:rPr>
          <w:rStyle w:val="Forte"/>
          <w:color w:val="0070C0"/>
        </w:rPr>
        <w:t>(ID 524249)</w:t>
      </w:r>
      <w:r w:rsidRPr="00E23EEE">
        <w:rPr>
          <w:color w:val="0070C0"/>
        </w:rPr>
        <w:t xml:space="preserve">, </w:t>
      </w:r>
      <w:r>
        <w:t xml:space="preserve">de autoria do Poder Executivo Municipal, </w:t>
      </w:r>
      <w:proofErr w:type="gramStart"/>
      <w:r>
        <w:t xml:space="preserve">que </w:t>
      </w:r>
      <w:r>
        <w:rPr>
          <w:rStyle w:val="Forte"/>
        </w:rPr>
        <w:t>Altera</w:t>
      </w:r>
      <w:proofErr w:type="gramEnd"/>
      <w:r>
        <w:rPr>
          <w:rStyle w:val="Forte"/>
        </w:rPr>
        <w:t xml:space="preserve"> o artigo 2º da Lei Municipal n° 2.667, de 22 de maio de 2023.</w:t>
      </w:r>
      <w:r>
        <w:t xml:space="preserve"> (Institui Diário Oficial dos Municípios);</w:t>
      </w:r>
    </w:p>
    <w:p w:rsidR="00E23EEE" w:rsidRDefault="00E23EEE" w:rsidP="00E23EEE">
      <w:pPr>
        <w:pStyle w:val="awewffofnsfu"/>
        <w:spacing w:before="0" w:beforeAutospacing="0" w:after="0" w:afterAutospacing="0"/>
        <w:jc w:val="both"/>
      </w:pPr>
      <w:r>
        <w:t> </w:t>
      </w:r>
    </w:p>
    <w:p w:rsidR="00E23EEE" w:rsidRDefault="00E23EEE" w:rsidP="00E23EEE">
      <w:pPr>
        <w:pStyle w:val="awewffofnsfu"/>
        <w:spacing w:before="0" w:beforeAutospacing="0" w:after="0" w:afterAutospacing="0"/>
        <w:ind w:hanging="360"/>
        <w:jc w:val="both"/>
      </w:pPr>
      <w:r>
        <w:t xml:space="preserve">    03) Discussão e Votação única </w:t>
      </w:r>
      <w:r>
        <w:rPr>
          <w:rStyle w:val="Forte"/>
        </w:rPr>
        <w:t xml:space="preserve">Projeto de Lei n° 87/2023 </w:t>
      </w:r>
      <w:r w:rsidRPr="00E23EEE">
        <w:rPr>
          <w:rStyle w:val="Forte"/>
          <w:color w:val="0070C0"/>
        </w:rPr>
        <w:t>(ID 525704)</w:t>
      </w:r>
      <w:r w:rsidRPr="00E23EEE">
        <w:rPr>
          <w:color w:val="0070C0"/>
        </w:rPr>
        <w:t xml:space="preserve">, </w:t>
      </w:r>
      <w:r>
        <w:t xml:space="preserve">de autoria do Poder Executivo Municipal, que Abre Crédito Adicional Suplementar ao Orçamento Geral do Município, por Superávit, no valor de R$ 330.601,47 (trezentos e trinta mil seiscentos e um reais e quarenta e sete centavos), destinados a atender a Secretaria Municipal do Meio Ambiente, Minas e Energia </w:t>
      </w:r>
      <w:r>
        <w:rPr>
          <w:rStyle w:val="Forte"/>
        </w:rPr>
        <w:t>SEMAME;</w:t>
      </w:r>
    </w:p>
    <w:p w:rsidR="00E23EEE" w:rsidRDefault="00E23EEE" w:rsidP="00E23EEE">
      <w:pPr>
        <w:pStyle w:val="awewffofnsfu"/>
        <w:spacing w:before="0" w:beforeAutospacing="0" w:after="0" w:afterAutospacing="0"/>
        <w:jc w:val="both"/>
      </w:pPr>
      <w:r>
        <w:t> </w:t>
      </w:r>
    </w:p>
    <w:p w:rsidR="00E23EEE" w:rsidRDefault="00E23EEE" w:rsidP="00E23EEE">
      <w:pPr>
        <w:pStyle w:val="awewffofnsfu"/>
        <w:spacing w:before="0" w:beforeAutospacing="0" w:after="0" w:afterAutospacing="0"/>
        <w:ind w:hanging="360"/>
        <w:jc w:val="both"/>
      </w:pPr>
      <w:r>
        <w:t xml:space="preserve">    04) Discussão e Votação única </w:t>
      </w:r>
      <w:r>
        <w:rPr>
          <w:rStyle w:val="Forte"/>
        </w:rPr>
        <w:t xml:space="preserve">Projeto de Lei n° 88/2023 </w:t>
      </w:r>
      <w:r w:rsidRPr="00E23EEE">
        <w:rPr>
          <w:rStyle w:val="Forte"/>
          <w:color w:val="0070C0"/>
        </w:rPr>
        <w:t>(ID 525669)</w:t>
      </w:r>
      <w:r w:rsidRPr="00E23EEE">
        <w:rPr>
          <w:color w:val="0070C0"/>
        </w:rPr>
        <w:t xml:space="preserve">, </w:t>
      </w:r>
      <w:r>
        <w:t xml:space="preserve">de autoria do Poder Executivo Municipal, que Abre Crédito Adicional Suplementar ao Orçamento Geral do Município, no valor de R$ 3.650.937,24 (três milhões, seiscentos e cinquenta mil, novecentos e trinta e sete reais e vinte e quatro centavos), destinados a atender a Secretaria Municipal de Obras e Desenvolvimento Urbano - SEMOD, proveniente de recursos do Convênio nº 022/2022/DER-RO - </w:t>
      </w:r>
      <w:r>
        <w:rPr>
          <w:rStyle w:val="Forte"/>
        </w:rPr>
        <w:t>Pavimentação Asfáltica em Vias Urbanas Tchau Poeira. (Estrada dos Índios e Av. Nações Unidas);</w:t>
      </w:r>
    </w:p>
    <w:p w:rsidR="00E23EEE" w:rsidRDefault="00E23EEE" w:rsidP="00E23EEE">
      <w:pPr>
        <w:pStyle w:val="awewffofnsfu"/>
        <w:spacing w:before="0" w:beforeAutospacing="0" w:after="0" w:afterAutospacing="0"/>
        <w:jc w:val="both"/>
      </w:pPr>
      <w:r>
        <w:t> </w:t>
      </w:r>
    </w:p>
    <w:p w:rsidR="00E23EEE" w:rsidRDefault="00E23EEE" w:rsidP="00E23EEE">
      <w:pPr>
        <w:pStyle w:val="awewffofnsfu"/>
        <w:spacing w:before="0" w:beforeAutospacing="0" w:after="0" w:afterAutospacing="0"/>
        <w:ind w:hanging="360"/>
        <w:jc w:val="both"/>
        <w:rPr>
          <w:rStyle w:val="Forte"/>
        </w:rPr>
      </w:pPr>
      <w:r>
        <w:t xml:space="preserve">    05) Discussão e Votação única </w:t>
      </w:r>
      <w:r>
        <w:rPr>
          <w:rStyle w:val="Forte"/>
        </w:rPr>
        <w:t xml:space="preserve">Projeto de Lei n° 89/2023 </w:t>
      </w:r>
      <w:r w:rsidRPr="00E23EEE">
        <w:rPr>
          <w:rStyle w:val="Forte"/>
          <w:color w:val="0070C0"/>
        </w:rPr>
        <w:t>(ID 526355)</w:t>
      </w:r>
      <w:r w:rsidRPr="00E23EEE">
        <w:rPr>
          <w:color w:val="0070C0"/>
        </w:rPr>
        <w:t xml:space="preserve">, </w:t>
      </w:r>
      <w:r>
        <w:t xml:space="preserve">de autoria do Poder Executivo Municipal, que Abre Crédito Adicional Suplementar ao Orçamento Geral do Município, no valor de R$ 733.666,81 (setecentos e trinta e três mil seiscentos e sessenta e seis reais e oitenta e um centavos), destinados a atender a Secretaria Municipal de Educação - SEMED, em suas ações, provenientes de recursos de repasse do </w:t>
      </w:r>
      <w:r>
        <w:rPr>
          <w:rStyle w:val="Forte"/>
        </w:rPr>
        <w:t>PROGRAMA DE MANUTENÇÃO NOVAS TURMAS.</w:t>
      </w:r>
    </w:p>
    <w:p w:rsidR="00E23EEE" w:rsidRDefault="00E23EEE" w:rsidP="00E23EEE">
      <w:pPr>
        <w:pStyle w:val="awewffofnsfu"/>
        <w:spacing w:before="0" w:beforeAutospacing="0" w:after="0" w:afterAutospacing="0"/>
        <w:ind w:hanging="360"/>
        <w:jc w:val="both"/>
        <w:rPr>
          <w:rStyle w:val="Forte"/>
        </w:rPr>
      </w:pPr>
    </w:p>
    <w:p w:rsidR="00E23EEE" w:rsidRDefault="00E23EEE" w:rsidP="00E23EEE">
      <w:pPr>
        <w:pStyle w:val="awewffofnsfu"/>
        <w:spacing w:before="0" w:beforeAutospacing="0" w:after="0" w:afterAutospacing="0"/>
        <w:ind w:hanging="360"/>
        <w:jc w:val="both"/>
        <w:rPr>
          <w:rStyle w:val="Forte"/>
        </w:rPr>
      </w:pPr>
    </w:p>
    <w:p w:rsidR="00E23EEE" w:rsidRDefault="00E23EEE" w:rsidP="00E23EEE">
      <w:pPr>
        <w:pStyle w:val="awewffofnsfu"/>
        <w:spacing w:before="0" w:beforeAutospacing="0" w:after="0" w:afterAutospacing="0"/>
        <w:ind w:hanging="360"/>
        <w:jc w:val="both"/>
      </w:pPr>
    </w:p>
    <w:p w:rsidR="00E23EEE" w:rsidRDefault="00E23EEE" w:rsidP="00E23EEE">
      <w:pPr>
        <w:pStyle w:val="awewffofnsfu"/>
        <w:spacing w:before="0" w:beforeAutospacing="0" w:after="0" w:afterAutospacing="0"/>
        <w:jc w:val="both"/>
      </w:pPr>
      <w:r>
        <w:t> </w:t>
      </w:r>
    </w:p>
    <w:p w:rsidR="00E23EEE" w:rsidRDefault="00E23EEE" w:rsidP="00E23EEE">
      <w:pPr>
        <w:pStyle w:val="awewffofnsfu"/>
        <w:shd w:val="clear" w:color="auto" w:fill="FFFFFF"/>
        <w:spacing w:before="0" w:beforeAutospacing="0" w:after="0" w:afterAutospacing="0"/>
        <w:ind w:hanging="360"/>
        <w:jc w:val="both"/>
      </w:pPr>
      <w:r>
        <w:lastRenderedPageBreak/>
        <w:t xml:space="preserve">   06) Discussão e Votação do </w:t>
      </w:r>
      <w:r>
        <w:rPr>
          <w:rStyle w:val="Forte"/>
        </w:rPr>
        <w:t xml:space="preserve">Requerimento de Informação nº 06/2023 </w:t>
      </w:r>
      <w:r w:rsidRPr="00E23EEE">
        <w:rPr>
          <w:rStyle w:val="Forte"/>
          <w:color w:val="0070C0"/>
        </w:rPr>
        <w:t>(ID 534586)</w:t>
      </w:r>
      <w:r w:rsidRPr="00E23EEE">
        <w:rPr>
          <w:color w:val="0070C0"/>
        </w:rPr>
        <w:t> </w:t>
      </w:r>
      <w:r>
        <w:t xml:space="preserve">de autoria do Vereador Severino Schultz (REPUBLICANOS), que requer do Poder Executivo Municipal </w:t>
      </w:r>
      <w:r>
        <w:rPr>
          <w:rStyle w:val="Forte"/>
        </w:rPr>
        <w:t>informações acerca dos médicos</w:t>
      </w:r>
      <w:r>
        <w:t xml:space="preserve"> ativos na rede municipal de saúde e também dos cargos que tiveram reajustes nos valores do plantão extra.</w:t>
      </w:r>
    </w:p>
    <w:p w:rsidR="00E23EEE" w:rsidRDefault="00E23EEE" w:rsidP="00E23EEE">
      <w:pPr>
        <w:pStyle w:val="awewffofnsfu"/>
        <w:shd w:val="clear" w:color="auto" w:fill="FFFFFF"/>
        <w:spacing w:before="0" w:beforeAutospacing="0" w:after="0" w:afterAutospacing="0"/>
        <w:ind w:hanging="360"/>
        <w:jc w:val="both"/>
      </w:pPr>
      <w:r>
        <w:t> </w:t>
      </w:r>
    </w:p>
    <w:p w:rsidR="00E23EEE" w:rsidRDefault="00E23EEE" w:rsidP="00E23EEE">
      <w:pPr>
        <w:pStyle w:val="awewffofnsfu"/>
        <w:shd w:val="clear" w:color="auto" w:fill="FFFFFF"/>
        <w:spacing w:before="0" w:beforeAutospacing="0" w:after="0" w:afterAutospacing="0"/>
        <w:ind w:hanging="360"/>
        <w:jc w:val="both"/>
      </w:pPr>
      <w:r>
        <w:t xml:space="preserve">   07) Discussão e Votação do </w:t>
      </w:r>
      <w:r>
        <w:rPr>
          <w:rStyle w:val="Forte"/>
        </w:rPr>
        <w:t xml:space="preserve">Requerimento de Informação nº 07/2023 </w:t>
      </w:r>
      <w:r w:rsidRPr="00E23EEE">
        <w:rPr>
          <w:rStyle w:val="Forte"/>
          <w:color w:val="0070C0"/>
        </w:rPr>
        <w:t>(ID 534666)</w:t>
      </w:r>
      <w:r>
        <w:t xml:space="preserve">, de autoria da Vereadora Presidente </w:t>
      </w:r>
      <w:proofErr w:type="spellStart"/>
      <w:r>
        <w:t>Delker</w:t>
      </w:r>
      <w:proofErr w:type="spellEnd"/>
      <w:r>
        <w:t xml:space="preserve"> </w:t>
      </w:r>
      <w:proofErr w:type="spellStart"/>
      <w:r>
        <w:t>Klemes</w:t>
      </w:r>
      <w:proofErr w:type="spellEnd"/>
      <w:r>
        <w:t xml:space="preserve"> Miranda Nobre, solicitando informações sobre o </w:t>
      </w:r>
      <w:r>
        <w:rPr>
          <w:rStyle w:val="Forte"/>
        </w:rPr>
        <w:t>Estudo de Impacto Ambiental</w:t>
      </w:r>
      <w:r>
        <w:t xml:space="preserve">, referente as possíveis mudanças a serem implementadas, com relação a diminuição das faixas marginais de cursos </w:t>
      </w:r>
      <w:proofErr w:type="spellStart"/>
      <w:r>
        <w:t>dágua</w:t>
      </w:r>
      <w:proofErr w:type="spellEnd"/>
      <w:r>
        <w:t xml:space="preserve"> natural perene e intermitente em nosso município, bem como, a regularização das áreas consolidadas, conforme prevê a Lei nº 14.285 de 29 de dezembro de 2021, em seu Art. 3º inciso XXVI.</w:t>
      </w:r>
    </w:p>
    <w:p w:rsidR="00E23EEE" w:rsidRDefault="00E23EEE" w:rsidP="00E23EEE">
      <w:pPr>
        <w:pStyle w:val="awewffofnsfu"/>
        <w:spacing w:before="0" w:beforeAutospacing="0" w:after="0" w:afterAutospacing="0"/>
        <w:jc w:val="both"/>
      </w:pPr>
      <w:r>
        <w:t> </w:t>
      </w:r>
    </w:p>
    <w:p w:rsidR="00E23EEE" w:rsidRDefault="00E23EEE" w:rsidP="00E23EEE">
      <w:pPr>
        <w:pStyle w:val="awewffofnsfu"/>
        <w:autoSpaceDE w:val="0"/>
        <w:autoSpaceDN w:val="0"/>
        <w:jc w:val="right"/>
      </w:pPr>
      <w:r>
        <w:t>Espigão do Oeste-RO, Gabinete da Presidência, 14 de junho de 2023.</w:t>
      </w:r>
    </w:p>
    <w:p w:rsidR="00E23EEE" w:rsidRDefault="00E23EEE" w:rsidP="00E23EEE">
      <w:pPr>
        <w:pStyle w:val="awewffofnsfu"/>
        <w:autoSpaceDE w:val="0"/>
        <w:autoSpaceDN w:val="0"/>
        <w:jc w:val="right"/>
      </w:pPr>
      <w:r>
        <w:t> </w:t>
      </w:r>
    </w:p>
    <w:p w:rsidR="00E23EEE" w:rsidRDefault="00E23EEE" w:rsidP="00E23EEE">
      <w:pPr>
        <w:pStyle w:val="awewffofnsfu"/>
        <w:autoSpaceDE w:val="0"/>
        <w:autoSpaceDN w:val="0"/>
        <w:jc w:val="right"/>
      </w:pPr>
    </w:p>
    <w:p w:rsidR="00E23EEE" w:rsidRDefault="00E23EEE" w:rsidP="00E23EEE">
      <w:pPr>
        <w:pStyle w:val="awewffofnsfu"/>
        <w:spacing w:before="0" w:beforeAutospacing="0" w:after="0" w:afterAutospacing="0"/>
        <w:jc w:val="center"/>
      </w:pPr>
      <w:proofErr w:type="spellStart"/>
      <w:r>
        <w:rPr>
          <w:rStyle w:val="Forte"/>
        </w:rPr>
        <w:t>Delker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Klemes</w:t>
      </w:r>
      <w:proofErr w:type="spellEnd"/>
      <w:r>
        <w:rPr>
          <w:rStyle w:val="Forte"/>
        </w:rPr>
        <w:t xml:space="preserve"> Miranda Nobre</w:t>
      </w:r>
    </w:p>
    <w:p w:rsidR="00E23EEE" w:rsidRDefault="00E23EEE" w:rsidP="00E23EEE">
      <w:pPr>
        <w:pStyle w:val="awewffofnsfu"/>
        <w:spacing w:before="0" w:beforeAutospacing="0" w:after="0" w:afterAutospacing="0"/>
        <w:jc w:val="center"/>
      </w:pPr>
      <w:r>
        <w:rPr>
          <w:rStyle w:val="Forte"/>
        </w:rPr>
        <w:t>Presidente/CMEO</w:t>
      </w:r>
    </w:p>
    <w:p w:rsidR="00E23EEE" w:rsidRDefault="00E23EEE" w:rsidP="00E23EEE">
      <w:pPr>
        <w:pStyle w:val="awewffofnsfu"/>
        <w:autoSpaceDE w:val="0"/>
        <w:autoSpaceDN w:val="0"/>
        <w:jc w:val="both"/>
      </w:pPr>
      <w:r>
        <w:t> </w:t>
      </w:r>
    </w:p>
    <w:p w:rsidR="00E23EEE" w:rsidRDefault="00E23EEE" w:rsidP="00E23EEE">
      <w:pPr>
        <w:pStyle w:val="awewffofnsfu"/>
        <w:spacing w:before="0" w:beforeAutospacing="0" w:after="0" w:afterAutospacing="0"/>
      </w:pPr>
      <w:r>
        <w:t> </w:t>
      </w:r>
    </w:p>
    <w:p w:rsidR="009D28E1" w:rsidRPr="00E23EEE" w:rsidRDefault="009D28E1" w:rsidP="00E23EEE"/>
    <w:sectPr w:rsidR="009D28E1" w:rsidRPr="00E23EEE" w:rsidSect="009274F5">
      <w:headerReference w:type="default" r:id="rId7"/>
      <w:pgSz w:w="11906" w:h="16838"/>
      <w:pgMar w:top="1798" w:right="1416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3127" w:rsidRDefault="00E63127">
      <w:r>
        <w:separator/>
      </w:r>
    </w:p>
  </w:endnote>
  <w:endnote w:type="continuationSeparator" w:id="0">
    <w:p w:rsidR="00E63127" w:rsidRDefault="00E6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3127" w:rsidRDefault="00E63127">
      <w:r>
        <w:separator/>
      </w:r>
    </w:p>
  </w:footnote>
  <w:footnote w:type="continuationSeparator" w:id="0">
    <w:p w:rsidR="00E63127" w:rsidRDefault="00E63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D7A" w:rsidRPr="00E26D7A" w:rsidRDefault="00000000" w:rsidP="00E26D7A">
    <w:pPr>
      <w:pStyle w:val="Cabealho"/>
    </w:pPr>
    <w:r w:rsidRPr="00746CA1">
      <w:rPr>
        <w:noProof/>
      </w:rPr>
      <w:drawing>
        <wp:anchor distT="0" distB="0" distL="114300" distR="114300" simplePos="0" relativeHeight="251659264" behindDoc="1" locked="0" layoutInCell="1" allowOverlap="1" wp14:anchorId="46A8A583" wp14:editId="4EE25E1E">
          <wp:simplePos x="0" y="0"/>
          <wp:positionH relativeFrom="margin">
            <wp:align>left</wp:align>
          </wp:positionH>
          <wp:positionV relativeFrom="paragraph">
            <wp:posOffset>-339</wp:posOffset>
          </wp:positionV>
          <wp:extent cx="5745589" cy="856800"/>
          <wp:effectExtent l="0" t="0" r="0" b="635"/>
          <wp:wrapNone/>
          <wp:docPr id="1355434448" name="Imagem 1355434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390" cy="859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883"/>
    <w:multiLevelType w:val="hybridMultilevel"/>
    <w:tmpl w:val="2982D6DE"/>
    <w:lvl w:ilvl="0" w:tplc="AF141A8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D211F7"/>
    <w:multiLevelType w:val="hybridMultilevel"/>
    <w:tmpl w:val="8E944702"/>
    <w:lvl w:ilvl="0" w:tplc="30EC1784">
      <w:start w:val="1"/>
      <w:numFmt w:val="decimalZero"/>
      <w:lvlText w:val="%1)"/>
      <w:lvlJc w:val="left"/>
      <w:pPr>
        <w:ind w:left="1429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1378668">
    <w:abstractNumId w:val="1"/>
  </w:num>
  <w:num w:numId="2" w16cid:durableId="54933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53"/>
    <w:rsid w:val="00096B18"/>
    <w:rsid w:val="00301853"/>
    <w:rsid w:val="00331F93"/>
    <w:rsid w:val="009D28E1"/>
    <w:rsid w:val="00B300FB"/>
    <w:rsid w:val="00E23EEE"/>
    <w:rsid w:val="00E6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2F3F"/>
  <w15:chartTrackingRefBased/>
  <w15:docId w15:val="{5BEF12F1-DC54-4ED5-B369-3027473B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85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18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01853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01853"/>
    <w:rPr>
      <w:kern w:val="0"/>
    </w:rPr>
  </w:style>
  <w:style w:type="character" w:styleId="Hyperlink">
    <w:name w:val="Hyperlink"/>
    <w:basedOn w:val="Fontepargpadro"/>
    <w:uiPriority w:val="99"/>
    <w:unhideWhenUsed/>
    <w:rsid w:val="00096B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6B18"/>
    <w:rPr>
      <w:color w:val="605E5C"/>
      <w:shd w:val="clear" w:color="auto" w:fill="E1DFDD"/>
    </w:rPr>
  </w:style>
  <w:style w:type="paragraph" w:customStyle="1" w:styleId="awewffofnsfu">
    <w:name w:val="aw_ewffofnsfu"/>
    <w:basedOn w:val="Normal"/>
    <w:rsid w:val="00E23EEE"/>
    <w:pPr>
      <w:spacing w:before="100" w:beforeAutospacing="1" w:after="100" w:afterAutospacing="1"/>
    </w:pPr>
    <w:rPr>
      <w:sz w:val="24"/>
      <w:szCs w:val="24"/>
      <w14:ligatures w14:val="none"/>
    </w:rPr>
  </w:style>
  <w:style w:type="character" w:styleId="Forte">
    <w:name w:val="Strong"/>
    <w:basedOn w:val="Fontepargpadro"/>
    <w:uiPriority w:val="22"/>
    <w:qFormat/>
    <w:rsid w:val="00E23EEE"/>
    <w:rPr>
      <w:b/>
      <w:bCs/>
    </w:rPr>
  </w:style>
  <w:style w:type="character" w:customStyle="1" w:styleId="awewffofnsfu1">
    <w:name w:val="aw_ewffofnsfu1"/>
    <w:basedOn w:val="Fontepargpadro"/>
    <w:rsid w:val="00E2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2023-06-14T15:40:00Z</cp:lastPrinted>
  <dcterms:created xsi:type="dcterms:W3CDTF">2023-06-14T14:44:00Z</dcterms:created>
  <dcterms:modified xsi:type="dcterms:W3CDTF">2023-06-14T15:41:00Z</dcterms:modified>
</cp:coreProperties>
</file>