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05D" w:rsidRPr="00D1205D" w:rsidRDefault="00D1205D" w:rsidP="00D1205D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PAUTA DA </w:t>
      </w: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ª (</w:t>
      </w:r>
      <w:r>
        <w:rPr>
          <w:rFonts w:ascii="Arial" w:hAnsi="Arial" w:cs="Arial"/>
          <w:b/>
          <w:bCs/>
          <w:color w:val="000000"/>
          <w:sz w:val="24"/>
          <w:szCs w:val="24"/>
        </w:rPr>
        <w:t>OITAVA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) SESSÃO </w:t>
      </w:r>
      <w:r>
        <w:rPr>
          <w:rFonts w:ascii="Arial" w:hAnsi="Arial" w:cs="Arial"/>
          <w:b/>
          <w:bCs/>
          <w:color w:val="000000"/>
          <w:sz w:val="24"/>
          <w:szCs w:val="24"/>
        </w:rPr>
        <w:t>EXTRA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ORDINÁRIA DA 10ª LEGISLATURA (2021 - 2024) 2º BIÊNIO 2023/2024 - A REALIZAR-SE DIA </w:t>
      </w: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MAIO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 DE 2023,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SEGUNDA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 xml:space="preserve">-FEIRA, ÀS </w:t>
      </w:r>
      <w:r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Pr="006F4525">
        <w:rPr>
          <w:rFonts w:ascii="Arial" w:hAnsi="Arial" w:cs="Arial"/>
          <w:b/>
          <w:bCs/>
          <w:color w:val="000000"/>
          <w:sz w:val="24"/>
          <w:szCs w:val="24"/>
        </w:rPr>
        <w:t>9H.</w:t>
      </w:r>
      <w:r w:rsidRPr="009F1667">
        <w:rPr>
          <w:rFonts w:ascii="Arial" w:hAnsi="Arial" w:cs="Arial"/>
          <w:color w:val="000000"/>
          <w:sz w:val="24"/>
          <w:szCs w:val="24"/>
        </w:rPr>
        <w:t> </w:t>
      </w:r>
    </w:p>
    <w:p w:rsidR="00D1205D" w:rsidRDefault="00D1205D" w:rsidP="001A7C9D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D1205D" w:rsidRDefault="00D1205D" w:rsidP="00D1205D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1205D" w:rsidRPr="00D1205D" w:rsidRDefault="00D1205D" w:rsidP="00D1205D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MATERIAIS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:rsidR="00D1205D" w:rsidRPr="00B0712D" w:rsidRDefault="00D1205D" w:rsidP="00D1205D">
      <w:pPr>
        <w:ind w:left="851"/>
        <w:jc w:val="both"/>
        <w:rPr>
          <w:rFonts w:ascii="Arial" w:hAnsi="Arial" w:cs="Arial"/>
          <w:b/>
          <w:bCs/>
        </w:rPr>
      </w:pPr>
    </w:p>
    <w:p w:rsidR="00D1205D" w:rsidRPr="000019B6" w:rsidRDefault="00D1205D" w:rsidP="00D1205D">
      <w:pPr>
        <w:shd w:val="clear" w:color="auto" w:fill="FFFFFF"/>
        <w:ind w:left="1134" w:hanging="283"/>
        <w:rPr>
          <w:rFonts w:ascii="Arial" w:hAnsi="Arial" w:cs="Arial"/>
          <w:color w:val="000000"/>
        </w:rPr>
      </w:pPr>
      <w:r w:rsidRPr="000019B6">
        <w:rPr>
          <w:rFonts w:ascii="Arial" w:hAnsi="Arial" w:cs="Arial"/>
          <w:color w:val="000000"/>
        </w:rPr>
        <w:t> </w:t>
      </w:r>
    </w:p>
    <w:p w:rsidR="00D1205D" w:rsidRDefault="00D1205D" w:rsidP="00D1205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0019B6">
        <w:rPr>
          <w:rFonts w:ascii="Arial" w:eastAsia="Times New Roman" w:hAnsi="Arial" w:cs="Arial"/>
          <w:color w:val="000000"/>
          <w:lang w:eastAsia="pt-BR"/>
        </w:rPr>
        <w:t>Discussão e Votação do 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Requerimento de Urgência nº 1</w:t>
      </w:r>
      <w:r w:rsidR="00E306A0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0019B6">
        <w:rPr>
          <w:rFonts w:ascii="Arial" w:eastAsia="Times New Roman" w:hAnsi="Arial" w:cs="Arial"/>
          <w:color w:val="000000"/>
          <w:lang w:eastAsia="pt-BR"/>
        </w:rPr>
        <w:t>, de autoria d</w:t>
      </w:r>
      <w:r w:rsidR="00E306A0">
        <w:rPr>
          <w:rFonts w:ascii="Arial" w:eastAsia="Times New Roman" w:hAnsi="Arial" w:cs="Arial"/>
          <w:color w:val="000000"/>
          <w:lang w:eastAsia="pt-BR"/>
        </w:rPr>
        <w:t>os vereadores</w:t>
      </w:r>
      <w:r w:rsidR="00E306A0" w:rsidRPr="00E306A0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E306A0">
        <w:rPr>
          <w:rFonts w:ascii="Arial" w:eastAsia="Times New Roman" w:hAnsi="Arial" w:cs="Arial"/>
          <w:i/>
          <w:iCs/>
          <w:color w:val="000000"/>
          <w:lang w:eastAsia="pt-BR"/>
        </w:rPr>
        <w:t>que</w:t>
      </w:r>
      <w:r w:rsidRPr="000019B6">
        <w:rPr>
          <w:rFonts w:ascii="Arial" w:eastAsia="Times New Roman" w:hAnsi="Arial" w:cs="Arial"/>
          <w:i/>
          <w:iCs/>
          <w:color w:val="000000"/>
          <w:lang w:eastAsia="pt-BR"/>
        </w:rPr>
        <w:t xml:space="preserve"> “Solicita Urgência Especial para deliberação em </w:t>
      </w:r>
      <w:r w:rsidRPr="001A7C9D">
        <w:rPr>
          <w:rFonts w:ascii="Arial" w:eastAsia="Times New Roman" w:hAnsi="Arial" w:cs="Arial"/>
          <w:i/>
          <w:iCs/>
          <w:color w:val="000000"/>
          <w:lang w:eastAsia="pt-BR"/>
        </w:rPr>
        <w:t>discussão e votação única dos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 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Projetos de Leis </w:t>
      </w:r>
      <w:proofErr w:type="spellStart"/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nºs</w:t>
      </w:r>
      <w:proofErr w:type="spellEnd"/>
      <w:r w:rsidR="00E306A0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43, 61, 62, 63, 64, 65</w:t>
      </w:r>
      <w:r w:rsidR="001A7C9D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e</w:t>
      </w:r>
      <w:r w:rsidR="00E306A0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67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/2023</w:t>
      </w:r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”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</w:t>
      </w:r>
    </w:p>
    <w:p w:rsidR="001A7C9D" w:rsidRDefault="001A7C9D" w:rsidP="001A7C9D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1A7C9D" w:rsidRPr="001A7C9D" w:rsidRDefault="001A7C9D" w:rsidP="001A7C9D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Discussão e Votação da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Emenda Modificativa n 01/2023,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autoria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Comissão de Legislação, Justiça e Redação Final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Projeto de Lei n°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043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/2023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, </w:t>
      </w:r>
      <w:r w:rsidRPr="001A7C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autoria do Poder Executivo Municipal, </w:t>
      </w:r>
      <w:r w:rsidRPr="001A7C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1A5A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objetiva </w:t>
      </w:r>
      <w:r w:rsidRPr="001A7C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altera</w:t>
      </w:r>
      <w:r w:rsidR="001A5A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Pr="001A7C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redação do art. 7º da proposição.</w:t>
      </w:r>
    </w:p>
    <w:p w:rsidR="00E306A0" w:rsidRPr="001A7C9D" w:rsidRDefault="00E306A0" w:rsidP="001A7C9D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D1205D" w:rsidRPr="00E306A0" w:rsidRDefault="00E306A0" w:rsidP="00E306A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E306A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D1205D" w:rsidRPr="00E306A0">
        <w:rPr>
          <w:rFonts w:ascii="Arial" w:hAnsi="Arial" w:cs="Arial"/>
          <w:b/>
          <w:bCs/>
          <w:lang w:bidi="he-IL"/>
        </w:rPr>
        <w:t>Projeto de Lei n° 43/2023</w:t>
      </w:r>
      <w:r w:rsidR="00D1205D" w:rsidRPr="00E306A0">
        <w:rPr>
          <w:rFonts w:ascii="Arial" w:hAnsi="Arial" w:cs="Arial"/>
          <w:lang w:bidi="he-IL"/>
        </w:rPr>
        <w:t>, de autoria do Poder Executivo Municipal</w:t>
      </w:r>
      <w:r w:rsidRPr="00E306A0">
        <w:rPr>
          <w:rFonts w:ascii="Arial" w:hAnsi="Arial" w:cs="Arial"/>
          <w:lang w:bidi="he-IL"/>
        </w:rPr>
        <w:t xml:space="preserve">, que </w:t>
      </w:r>
      <w:r w:rsidR="00D1205D" w:rsidRPr="00E306A0">
        <w:rPr>
          <w:rFonts w:ascii="Arial" w:hAnsi="Arial" w:cs="Arial"/>
          <w:lang w:bidi="he-IL"/>
        </w:rPr>
        <w:t xml:space="preserve">Modifica a Estrutura Organizacional do Município de Espigão do Oeste/RO, e dá outras providências”. </w:t>
      </w:r>
      <w:r w:rsidR="00D1205D" w:rsidRPr="00E306A0">
        <w:rPr>
          <w:rFonts w:ascii="Arial" w:hAnsi="Arial" w:cs="Arial"/>
          <w:b/>
          <w:bCs/>
          <w:lang w:bidi="he-IL"/>
        </w:rPr>
        <w:t>(Extingue e cria cargo em comissão)</w:t>
      </w:r>
    </w:p>
    <w:p w:rsidR="00E306A0" w:rsidRPr="00E306A0" w:rsidRDefault="00E306A0" w:rsidP="00E306A0">
      <w:pPr>
        <w:pStyle w:val="PargrafodaLista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1205D" w:rsidRPr="0075323D" w:rsidRDefault="00DE6263" w:rsidP="00E306A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E306A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D1205D" w:rsidRPr="00DE6263">
        <w:rPr>
          <w:rFonts w:ascii="Arial" w:hAnsi="Arial" w:cs="Arial"/>
          <w:b/>
          <w:bCs/>
          <w:lang w:bidi="he-IL"/>
        </w:rPr>
        <w:t>Projeto de Lei n° 61/2023</w:t>
      </w:r>
      <w:r w:rsidR="00D1205D" w:rsidRPr="00E306A0">
        <w:rPr>
          <w:rFonts w:ascii="Arial" w:hAnsi="Arial" w:cs="Arial"/>
          <w:lang w:bidi="he-IL"/>
        </w:rPr>
        <w:t>, de autoria do Poder Executivo Municipal</w:t>
      </w:r>
      <w:r w:rsidR="00E306A0" w:rsidRPr="00E306A0">
        <w:rPr>
          <w:rFonts w:ascii="Arial" w:hAnsi="Arial" w:cs="Arial"/>
          <w:lang w:bidi="he-IL"/>
        </w:rPr>
        <w:t xml:space="preserve">, que </w:t>
      </w:r>
      <w:r w:rsidR="00D1205D" w:rsidRPr="00E306A0">
        <w:rPr>
          <w:rFonts w:ascii="Arial" w:hAnsi="Arial" w:cs="Arial"/>
          <w:lang w:bidi="he-IL"/>
        </w:rPr>
        <w:t xml:space="preserve">“Abre Crédito Adicional Suplementar ao Orçamento Geral do Município”, por Superávit, no valor de R$ 134.955,50 (cento e trinta e quatro mil, novecentos e cinquenta e cinco reais e cinquenta centavos), destinados a atender a </w:t>
      </w:r>
      <w:r w:rsidR="00D1205D" w:rsidRPr="0075323D">
        <w:rPr>
          <w:rFonts w:ascii="Arial" w:hAnsi="Arial" w:cs="Arial"/>
          <w:b/>
          <w:bCs/>
          <w:lang w:bidi="he-IL"/>
        </w:rPr>
        <w:t>Secretaria Municipal de Saúde - SEMSAU, em suas ações.</w:t>
      </w:r>
    </w:p>
    <w:p w:rsidR="00E306A0" w:rsidRPr="00E306A0" w:rsidRDefault="00E306A0" w:rsidP="00E306A0">
      <w:pPr>
        <w:pStyle w:val="PargrafodaLista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1205D" w:rsidRPr="0075323D" w:rsidRDefault="00DE6263" w:rsidP="00E306A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E306A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D1205D" w:rsidRPr="00DE6263">
        <w:rPr>
          <w:rFonts w:ascii="Arial" w:hAnsi="Arial" w:cs="Arial"/>
          <w:b/>
          <w:bCs/>
          <w:lang w:bidi="he-IL"/>
        </w:rPr>
        <w:t>Projeto de Lei n° 62/2023</w:t>
      </w:r>
      <w:r w:rsidR="00D1205D" w:rsidRPr="00E306A0">
        <w:rPr>
          <w:rFonts w:ascii="Arial" w:hAnsi="Arial" w:cs="Arial"/>
          <w:lang w:bidi="he-IL"/>
        </w:rPr>
        <w:t>, de autoria do Poder Executivo Municipal</w:t>
      </w:r>
      <w:r w:rsidR="00E306A0">
        <w:rPr>
          <w:rFonts w:ascii="Arial" w:hAnsi="Arial" w:cs="Arial"/>
          <w:lang w:bidi="he-IL"/>
        </w:rPr>
        <w:t>, que</w:t>
      </w:r>
      <w:r w:rsidR="00D1205D" w:rsidRPr="00E306A0">
        <w:rPr>
          <w:rFonts w:ascii="Arial" w:hAnsi="Arial" w:cs="Arial"/>
          <w:lang w:bidi="he-IL"/>
        </w:rPr>
        <w:t xml:space="preserve"> “Abre Crédito Adicional Suplementar ao Orçamento Geral do Município”, por Superávit Financeiro, no valor de R$ 124.000,00 (cento e vinte e quatro mil reais), destinados a atender a Secretaria Municipal de Administração e Fazenda - SEMAF, em suas ações</w:t>
      </w:r>
      <w:r w:rsidR="00D1205D" w:rsidRPr="0075323D">
        <w:rPr>
          <w:rFonts w:ascii="Arial" w:hAnsi="Arial" w:cs="Arial"/>
          <w:b/>
          <w:bCs/>
          <w:lang w:bidi="he-IL"/>
        </w:rPr>
        <w:t>. (Execução do Convênio com a Associação dos Acadêmicos de Espigão do Oeste - AAEO)</w:t>
      </w:r>
      <w:r w:rsidR="00E306A0" w:rsidRPr="0075323D">
        <w:rPr>
          <w:rFonts w:ascii="Arial" w:hAnsi="Arial" w:cs="Arial"/>
          <w:b/>
          <w:bCs/>
          <w:lang w:bidi="he-IL"/>
        </w:rPr>
        <w:t>;</w:t>
      </w:r>
    </w:p>
    <w:p w:rsidR="00E306A0" w:rsidRPr="00E306A0" w:rsidRDefault="00E306A0" w:rsidP="00E306A0">
      <w:pPr>
        <w:pStyle w:val="PargrafodaLista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E6263" w:rsidRPr="00DE6263" w:rsidRDefault="00DE6263" w:rsidP="00DE6263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Arial" w:eastAsia="Times New Roman" w:hAnsi="Arial" w:cs="Arial"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E306A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E306A0" w:rsidRPr="00DE6263">
        <w:rPr>
          <w:rFonts w:ascii="Arial" w:eastAsia="Times New Roman" w:hAnsi="Arial" w:cs="Arial"/>
          <w:b/>
          <w:bCs/>
          <w:color w:val="000000"/>
          <w:lang w:eastAsia="pt-BR"/>
        </w:rPr>
        <w:t>Projeto de Lei n° 63/2023</w:t>
      </w:r>
      <w:r w:rsidR="00E306A0" w:rsidRPr="00E306A0">
        <w:rPr>
          <w:rFonts w:ascii="Arial" w:eastAsia="Times New Roman" w:hAnsi="Arial" w:cs="Arial"/>
          <w:color w:val="000000"/>
          <w:lang w:eastAsia="pt-BR"/>
        </w:rPr>
        <w:t>, de autoria do Poder Executivo Municipal</w:t>
      </w:r>
      <w:r w:rsidR="00E306A0">
        <w:rPr>
          <w:rFonts w:ascii="Arial" w:eastAsia="Times New Roman" w:hAnsi="Arial" w:cs="Arial"/>
          <w:color w:val="000000"/>
          <w:lang w:eastAsia="pt-BR"/>
        </w:rPr>
        <w:t xml:space="preserve">, que </w:t>
      </w:r>
      <w:r w:rsidR="00E306A0" w:rsidRPr="00E306A0">
        <w:rPr>
          <w:rFonts w:ascii="Arial" w:hAnsi="Arial" w:cs="Arial"/>
          <w:color w:val="000000"/>
        </w:rPr>
        <w:t xml:space="preserve">“Altera o artigo 4º da Lei Municipal n° 2.159, de 22 de maio de 2019” </w:t>
      </w:r>
      <w:r w:rsidR="00E306A0" w:rsidRPr="0075323D">
        <w:rPr>
          <w:rFonts w:ascii="Arial" w:hAnsi="Arial" w:cs="Arial"/>
          <w:b/>
          <w:bCs/>
          <w:color w:val="000000"/>
        </w:rPr>
        <w:t>(pagamento de gratificação para professores com contrato de 30 horas</w:t>
      </w:r>
      <w:r w:rsidR="001A7C9D">
        <w:rPr>
          <w:rFonts w:ascii="Arial" w:hAnsi="Arial" w:cs="Arial"/>
          <w:b/>
          <w:bCs/>
          <w:color w:val="000000"/>
        </w:rPr>
        <w:t>)</w:t>
      </w:r>
      <w:r w:rsidR="00E306A0" w:rsidRPr="0075323D">
        <w:rPr>
          <w:rFonts w:ascii="Arial" w:hAnsi="Arial" w:cs="Arial"/>
          <w:b/>
          <w:bCs/>
          <w:color w:val="000000"/>
        </w:rPr>
        <w:t>,</w:t>
      </w:r>
      <w:r w:rsidR="00E306A0" w:rsidRPr="00E306A0">
        <w:rPr>
          <w:rFonts w:ascii="Arial" w:hAnsi="Arial" w:cs="Arial"/>
          <w:color w:val="000000"/>
        </w:rPr>
        <w:t xml:space="preserve"> destinados a atender as demandas da Secretaria Municipal de Educação – SEMED);</w:t>
      </w:r>
    </w:p>
    <w:p w:rsidR="00DE6263" w:rsidRPr="00DE6263" w:rsidRDefault="00DE6263" w:rsidP="00DE6263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E6263" w:rsidRPr="001A7C9D" w:rsidRDefault="00DE6263" w:rsidP="00DE626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E306A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D1205D" w:rsidRPr="00DE6263">
        <w:rPr>
          <w:rFonts w:ascii="Arial" w:hAnsi="Arial" w:cs="Arial"/>
          <w:b/>
          <w:bCs/>
          <w:lang w:bidi="he-IL"/>
        </w:rPr>
        <w:t>Projeto de Lei n° 64/2023</w:t>
      </w:r>
      <w:r w:rsidR="00D1205D" w:rsidRPr="00E306A0">
        <w:rPr>
          <w:rFonts w:ascii="Arial" w:hAnsi="Arial" w:cs="Arial"/>
          <w:lang w:bidi="he-IL"/>
        </w:rPr>
        <w:t>, de autoria do Poder Executivo Municipal</w:t>
      </w:r>
      <w:r w:rsidR="00E306A0">
        <w:rPr>
          <w:rFonts w:ascii="Arial" w:hAnsi="Arial" w:cs="Arial"/>
          <w:lang w:bidi="he-IL"/>
        </w:rPr>
        <w:t>, que</w:t>
      </w:r>
      <w:r w:rsidR="00D1205D" w:rsidRPr="00E306A0">
        <w:rPr>
          <w:rFonts w:ascii="Arial" w:hAnsi="Arial" w:cs="Arial"/>
          <w:lang w:bidi="he-IL"/>
        </w:rPr>
        <w:t xml:space="preserve"> “Altera o Anexo I da Lei Municipal n° 2.102, de 31 de outubro de 2018” </w:t>
      </w:r>
      <w:r w:rsidR="00D1205D" w:rsidRPr="0075323D">
        <w:rPr>
          <w:rFonts w:ascii="Arial" w:hAnsi="Arial" w:cs="Arial"/>
          <w:b/>
          <w:bCs/>
          <w:lang w:bidi="he-IL"/>
        </w:rPr>
        <w:t xml:space="preserve">(altera os </w:t>
      </w:r>
      <w:r w:rsidR="0075323D" w:rsidRPr="0075323D">
        <w:rPr>
          <w:rFonts w:ascii="Arial" w:hAnsi="Arial" w:cs="Arial"/>
          <w:b/>
          <w:bCs/>
          <w:lang w:bidi="he-IL"/>
        </w:rPr>
        <w:t>valores de plantão extra</w:t>
      </w:r>
      <w:r w:rsidR="00D1205D" w:rsidRPr="0075323D">
        <w:rPr>
          <w:rFonts w:ascii="Arial" w:hAnsi="Arial" w:cs="Arial"/>
          <w:b/>
          <w:bCs/>
          <w:lang w:bidi="he-IL"/>
        </w:rPr>
        <w:t>)</w:t>
      </w:r>
      <w:r w:rsidR="00D1205D" w:rsidRPr="00E306A0">
        <w:rPr>
          <w:rFonts w:ascii="Arial" w:hAnsi="Arial" w:cs="Arial"/>
          <w:lang w:bidi="he-IL"/>
        </w:rPr>
        <w:t xml:space="preserve"> destinados a atender a Secretaria Municipal de SAÚDE - SEMSAU, em suas ações.</w:t>
      </w:r>
    </w:p>
    <w:p w:rsidR="00DE6263" w:rsidRPr="00DE6263" w:rsidRDefault="00DE6263" w:rsidP="00DE6263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E6263" w:rsidRPr="001A7C9D" w:rsidRDefault="00DE6263" w:rsidP="00DE626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DE6263">
        <w:rPr>
          <w:rFonts w:ascii="Arial" w:hAnsi="Arial" w:cs="Arial"/>
          <w:b/>
          <w:bCs/>
          <w:lang w:bidi="he-IL"/>
        </w:rPr>
        <w:t>Projeto de Lei n° 65/2023</w:t>
      </w:r>
      <w:r w:rsidRPr="00E306A0">
        <w:rPr>
          <w:rFonts w:ascii="Arial" w:hAnsi="Arial" w:cs="Arial"/>
          <w:lang w:bidi="he-IL"/>
        </w:rPr>
        <w:t>, de autoria do Poder Executivo Municipal</w:t>
      </w:r>
      <w:r>
        <w:rPr>
          <w:rFonts w:ascii="Arial" w:hAnsi="Arial" w:cs="Arial"/>
          <w:lang w:bidi="he-IL"/>
        </w:rPr>
        <w:t xml:space="preserve">, que </w:t>
      </w:r>
      <w:r w:rsidRPr="00E306A0">
        <w:rPr>
          <w:rFonts w:ascii="Arial" w:hAnsi="Arial" w:cs="Arial"/>
          <w:lang w:bidi="he-IL"/>
        </w:rPr>
        <w:t xml:space="preserve">“Cria gratificação por Exercício de Atividades na APS (Atenção Primária à Saúde) e </w:t>
      </w:r>
      <w:r w:rsidRPr="001A7C9D">
        <w:rPr>
          <w:rFonts w:ascii="Arial" w:hAnsi="Arial" w:cs="Arial"/>
          <w:b/>
          <w:bCs/>
          <w:lang w:bidi="he-IL"/>
        </w:rPr>
        <w:t xml:space="preserve">altera </w:t>
      </w:r>
      <w:r w:rsidRPr="0075323D">
        <w:rPr>
          <w:rFonts w:ascii="Arial" w:hAnsi="Arial" w:cs="Arial"/>
          <w:b/>
          <w:bCs/>
          <w:lang w:bidi="he-IL"/>
        </w:rPr>
        <w:t>gratificação Técnica dos Médicos</w:t>
      </w:r>
      <w:r w:rsidRPr="00E306A0">
        <w:rPr>
          <w:rFonts w:ascii="Arial" w:hAnsi="Arial" w:cs="Arial"/>
          <w:lang w:bidi="he-IL"/>
        </w:rPr>
        <w:t>.”</w:t>
      </w:r>
    </w:p>
    <w:p w:rsidR="00E306A0" w:rsidRPr="00E306A0" w:rsidRDefault="00E306A0" w:rsidP="00E306A0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1205D" w:rsidRPr="0075323D" w:rsidRDefault="00DE6263" w:rsidP="00E306A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D1205D" w:rsidRPr="00DE6263">
        <w:rPr>
          <w:rFonts w:ascii="Arial" w:hAnsi="Arial" w:cs="Arial"/>
          <w:b/>
          <w:bCs/>
          <w:lang w:bidi="he-IL"/>
        </w:rPr>
        <w:t>Projeto de Lei n° 67/2023</w:t>
      </w:r>
      <w:r w:rsidR="00D1205D" w:rsidRPr="00E306A0">
        <w:rPr>
          <w:rFonts w:ascii="Arial" w:hAnsi="Arial" w:cs="Arial"/>
          <w:lang w:bidi="he-IL"/>
        </w:rPr>
        <w:t>, de autoria do Poder Executivo Municipal</w:t>
      </w:r>
      <w:r w:rsidR="00E306A0">
        <w:rPr>
          <w:rFonts w:ascii="Arial" w:hAnsi="Arial" w:cs="Arial"/>
          <w:lang w:bidi="he-IL"/>
        </w:rPr>
        <w:t>, que</w:t>
      </w:r>
      <w:r w:rsidR="00D1205D" w:rsidRPr="00E306A0">
        <w:rPr>
          <w:rFonts w:ascii="Arial" w:hAnsi="Arial" w:cs="Arial"/>
          <w:lang w:bidi="he-IL"/>
        </w:rPr>
        <w:t xml:space="preserve"> “Altera artigos da Lei Municipal n° 2.101, de 25 de outubro de 2018, artigo da Lei Municipal nº 2.556, de 8 de agosto de 2022, artigo da Lei </w:t>
      </w:r>
      <w:r w:rsidR="00D1205D" w:rsidRPr="00E306A0">
        <w:rPr>
          <w:rFonts w:ascii="Arial" w:hAnsi="Arial" w:cs="Arial"/>
          <w:lang w:bidi="he-IL"/>
        </w:rPr>
        <w:lastRenderedPageBreak/>
        <w:t xml:space="preserve">Municipal nº 2.163, de 19 de junho de 2019 e dá outras providências” </w:t>
      </w:r>
      <w:r w:rsidR="00D1205D" w:rsidRPr="0075323D">
        <w:rPr>
          <w:rFonts w:ascii="Arial" w:hAnsi="Arial" w:cs="Arial"/>
          <w:b/>
          <w:bCs/>
          <w:lang w:bidi="he-IL"/>
        </w:rPr>
        <w:t>(altera a escolaridade e CNH para habilitação de cargos, bem como altera o vencimento do profissional odontólogo).</w:t>
      </w:r>
    </w:p>
    <w:p w:rsidR="00E306A0" w:rsidRPr="00E306A0" w:rsidRDefault="00E306A0" w:rsidP="00E306A0">
      <w:pPr>
        <w:pStyle w:val="PargrafodaLista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1205D" w:rsidRPr="00DE6263" w:rsidRDefault="00DE6263" w:rsidP="00DE626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D1205D" w:rsidRPr="00DE6263">
        <w:rPr>
          <w:rFonts w:ascii="Arial" w:hAnsi="Arial" w:cs="Arial"/>
          <w:b/>
          <w:bCs/>
          <w:lang w:bidi="he-IL"/>
        </w:rPr>
        <w:t>Projeto de Lei n° 68/2023</w:t>
      </w:r>
      <w:r w:rsidR="00D1205D" w:rsidRPr="00E306A0">
        <w:rPr>
          <w:rFonts w:ascii="Arial" w:hAnsi="Arial" w:cs="Arial"/>
          <w:lang w:bidi="he-IL"/>
        </w:rPr>
        <w:t xml:space="preserve"> (Legislativo), de autoria da Mesa Diretora</w:t>
      </w:r>
      <w:r>
        <w:rPr>
          <w:rFonts w:ascii="Arial" w:hAnsi="Arial" w:cs="Arial"/>
          <w:lang w:bidi="he-IL"/>
        </w:rPr>
        <w:t xml:space="preserve">, que </w:t>
      </w:r>
      <w:r w:rsidR="00D1205D" w:rsidRPr="00DE6263">
        <w:rPr>
          <w:rFonts w:ascii="Arial" w:hAnsi="Arial" w:cs="Arial"/>
          <w:lang w:bidi="he-IL"/>
        </w:rPr>
        <w:t xml:space="preserve">Ementa: “Altera dispositivos da Lei nº 1.320, de 06 de agosto de 2008, para </w:t>
      </w:r>
      <w:r w:rsidR="00D1205D" w:rsidRPr="001A7C9D">
        <w:rPr>
          <w:rFonts w:ascii="Arial" w:hAnsi="Arial" w:cs="Arial"/>
          <w:lang w:bidi="he-IL"/>
        </w:rPr>
        <w:t>criar</w:t>
      </w:r>
      <w:r w:rsidR="00D1205D" w:rsidRPr="0075323D">
        <w:rPr>
          <w:rFonts w:ascii="Arial" w:hAnsi="Arial" w:cs="Arial"/>
          <w:b/>
          <w:bCs/>
          <w:lang w:bidi="he-IL"/>
        </w:rPr>
        <w:t xml:space="preserve"> 01 vaga de Agente Administrativo</w:t>
      </w:r>
      <w:r w:rsidR="00D1205D" w:rsidRPr="00DE6263">
        <w:rPr>
          <w:rFonts w:ascii="Arial" w:hAnsi="Arial" w:cs="Arial"/>
          <w:lang w:bidi="he-IL"/>
        </w:rPr>
        <w:t xml:space="preserve"> na Estrutura Organizacional da Câmara Municipal de Espigão do Oeste-RO".</w:t>
      </w:r>
    </w:p>
    <w:p w:rsidR="00DE6263" w:rsidRPr="00DE6263" w:rsidRDefault="00DE6263" w:rsidP="00DE6263">
      <w:pPr>
        <w:pStyle w:val="PargrafodaLista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1205D" w:rsidRPr="00DE6263" w:rsidRDefault="00DE6263" w:rsidP="00DE626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="00D1205D" w:rsidRPr="00DE6263">
        <w:rPr>
          <w:rFonts w:ascii="Arial" w:hAnsi="Arial" w:cs="Arial"/>
          <w:b/>
          <w:bCs/>
          <w:lang w:bidi="he-IL"/>
        </w:rPr>
        <w:t>Projeto de Lei n° 69/2023</w:t>
      </w:r>
      <w:r w:rsidR="00D1205D" w:rsidRPr="00DE6263">
        <w:rPr>
          <w:rFonts w:ascii="Arial" w:hAnsi="Arial" w:cs="Arial"/>
          <w:lang w:bidi="he-IL"/>
        </w:rPr>
        <w:t xml:space="preserve"> (Legislativo), de autoria da Mesa Diretora</w:t>
      </w:r>
      <w:r>
        <w:rPr>
          <w:rFonts w:ascii="Arial" w:hAnsi="Arial" w:cs="Arial"/>
          <w:lang w:bidi="he-IL"/>
        </w:rPr>
        <w:t xml:space="preserve">, que </w:t>
      </w:r>
      <w:r w:rsidR="00D1205D" w:rsidRPr="00DE6263">
        <w:rPr>
          <w:rFonts w:ascii="Arial" w:hAnsi="Arial" w:cs="Arial"/>
          <w:lang w:bidi="he-IL"/>
        </w:rPr>
        <w:t xml:space="preserve">"Dispõe sobre a </w:t>
      </w:r>
      <w:r w:rsidR="00D1205D" w:rsidRPr="0075323D">
        <w:rPr>
          <w:rFonts w:ascii="Arial" w:hAnsi="Arial" w:cs="Arial"/>
          <w:b/>
          <w:bCs/>
          <w:lang w:bidi="he-IL"/>
        </w:rPr>
        <w:t>criação de cargos em comissão</w:t>
      </w:r>
      <w:r w:rsidR="00D1205D" w:rsidRPr="00DE6263">
        <w:rPr>
          <w:rFonts w:ascii="Arial" w:hAnsi="Arial" w:cs="Arial"/>
          <w:lang w:bidi="he-IL"/>
        </w:rPr>
        <w:t xml:space="preserve"> na Estrutura Organizacional da Câmara Municipal de Espigão do Oeste-RO e dá outras providências".</w:t>
      </w:r>
    </w:p>
    <w:p w:rsidR="00DE6263" w:rsidRPr="00DE6263" w:rsidRDefault="00DE6263" w:rsidP="00DE6263">
      <w:pPr>
        <w:pStyle w:val="PargrafodaLista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DE6263" w:rsidRPr="00DE6263" w:rsidRDefault="00DE6263" w:rsidP="00DE626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lang w:bidi="he-IL"/>
        </w:rPr>
      </w:pPr>
      <w:r w:rsidRPr="00E306A0">
        <w:rPr>
          <w:rFonts w:ascii="Arial" w:eastAsia="Times New Roman" w:hAnsi="Arial" w:cs="Arial"/>
          <w:color w:val="000000"/>
          <w:lang w:eastAsia="pt-BR"/>
        </w:rPr>
        <w:t xml:space="preserve">Discussão e Votação “única” </w:t>
      </w:r>
      <w:r w:rsidRPr="00DE6263">
        <w:rPr>
          <w:rFonts w:ascii="Arial" w:hAnsi="Arial" w:cs="Arial"/>
          <w:b/>
          <w:bCs/>
          <w:lang w:bidi="he-IL"/>
        </w:rPr>
        <w:t>Projeto de Lei n° 72/2023</w:t>
      </w:r>
      <w:r w:rsidRPr="00DE6263">
        <w:rPr>
          <w:rFonts w:ascii="Arial" w:hAnsi="Arial" w:cs="Arial"/>
          <w:lang w:bidi="he-IL"/>
        </w:rPr>
        <w:t xml:space="preserve"> (Legislativo), de autoria da Mesa Diretora, que "</w:t>
      </w:r>
      <w:r w:rsidRPr="00DE6263">
        <w:t xml:space="preserve"> </w:t>
      </w:r>
      <w:r w:rsidRPr="00DE6263">
        <w:rPr>
          <w:rFonts w:ascii="Arial" w:hAnsi="Arial" w:cs="Arial"/>
          <w:lang w:bidi="he-IL"/>
        </w:rPr>
        <w:t xml:space="preserve">Altera a Lei Municipal nº 1.320, de 06 de agosto de 2008 e Lei Municipal nº 1.901, de 09 de dezembro de 2015; para fins de </w:t>
      </w:r>
      <w:r w:rsidRPr="0075323D">
        <w:rPr>
          <w:rFonts w:ascii="Arial" w:hAnsi="Arial" w:cs="Arial"/>
          <w:b/>
          <w:bCs/>
          <w:lang w:bidi="he-IL"/>
        </w:rPr>
        <w:t>readequar atribuições da função de Diretor Legislativo Adjunto e requisitos do cargo comissionado de Diretor Geral da Câmara Municipal</w:t>
      </w:r>
      <w:r w:rsidRPr="00DE6263">
        <w:rPr>
          <w:rFonts w:ascii="Arial" w:hAnsi="Arial" w:cs="Arial"/>
          <w:lang w:bidi="he-IL"/>
        </w:rPr>
        <w:t xml:space="preserve"> de Espigão do Oeste, e dá outras providências</w:t>
      </w:r>
      <w:r>
        <w:rPr>
          <w:rFonts w:ascii="Arial" w:hAnsi="Arial" w:cs="Arial"/>
          <w:lang w:bidi="he-IL"/>
        </w:rPr>
        <w:t>”.</w:t>
      </w:r>
    </w:p>
    <w:p w:rsidR="00DE6263" w:rsidRPr="00DE6263" w:rsidRDefault="00DE6263" w:rsidP="00DE6263">
      <w:pPr>
        <w:pStyle w:val="Pargrafoda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1A7C9D" w:rsidRDefault="001A7C9D" w:rsidP="001A7C9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1A7C9D" w:rsidRPr="009E6503" w:rsidRDefault="001A7C9D" w:rsidP="001A7C9D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bidi="he-IL"/>
        </w:rPr>
      </w:pPr>
      <w:r w:rsidRPr="009E6503">
        <w:rPr>
          <w:rFonts w:ascii="Arial" w:eastAsiaTheme="minorHAnsi" w:hAnsi="Arial" w:cs="Arial"/>
          <w:sz w:val="24"/>
          <w:szCs w:val="24"/>
          <w:lang w:bidi="he-IL"/>
        </w:rPr>
        <w:t>Espigão do oeste-RO, Gabinete da Presidência, 0</w:t>
      </w:r>
      <w:r>
        <w:rPr>
          <w:rFonts w:ascii="Arial" w:eastAsiaTheme="minorHAnsi" w:hAnsi="Arial" w:cs="Arial"/>
          <w:sz w:val="24"/>
          <w:szCs w:val="24"/>
          <w:lang w:bidi="he-IL"/>
        </w:rPr>
        <w:t>5</w:t>
      </w:r>
      <w:r w:rsidRPr="009E6503">
        <w:rPr>
          <w:rFonts w:ascii="Arial" w:eastAsiaTheme="minorHAnsi" w:hAnsi="Arial" w:cs="Arial"/>
          <w:sz w:val="24"/>
          <w:szCs w:val="24"/>
          <w:lang w:bidi="he-IL"/>
        </w:rPr>
        <w:t xml:space="preserve"> de </w:t>
      </w:r>
      <w:r>
        <w:rPr>
          <w:rFonts w:ascii="Arial" w:eastAsiaTheme="minorHAnsi" w:hAnsi="Arial" w:cs="Arial"/>
          <w:sz w:val="24"/>
          <w:szCs w:val="24"/>
          <w:lang w:bidi="he-IL"/>
        </w:rPr>
        <w:t>maio</w:t>
      </w:r>
      <w:r w:rsidRPr="009E6503">
        <w:rPr>
          <w:rFonts w:ascii="Arial" w:eastAsiaTheme="minorHAnsi" w:hAnsi="Arial" w:cs="Arial"/>
          <w:sz w:val="24"/>
          <w:szCs w:val="24"/>
          <w:lang w:bidi="he-IL"/>
        </w:rPr>
        <w:t xml:space="preserve"> de 2023.</w:t>
      </w:r>
    </w:p>
    <w:p w:rsidR="001A7C9D" w:rsidRPr="009E6503" w:rsidRDefault="001A7C9D" w:rsidP="001A7C9D">
      <w:pPr>
        <w:rPr>
          <w:rFonts w:ascii="Arial" w:hAnsi="Arial" w:cs="Arial"/>
          <w:b/>
          <w:sz w:val="24"/>
          <w:szCs w:val="22"/>
        </w:rPr>
      </w:pPr>
    </w:p>
    <w:p w:rsidR="001A7C9D" w:rsidRDefault="001A7C9D" w:rsidP="001A7C9D">
      <w:pPr>
        <w:jc w:val="center"/>
        <w:rPr>
          <w:rFonts w:ascii="Arial" w:hAnsi="Arial" w:cs="Arial"/>
          <w:b/>
          <w:sz w:val="22"/>
        </w:rPr>
      </w:pPr>
    </w:p>
    <w:p w:rsidR="001A7C9D" w:rsidRDefault="001A7C9D" w:rsidP="001A7C9D">
      <w:pPr>
        <w:jc w:val="center"/>
        <w:rPr>
          <w:rFonts w:ascii="Arial" w:hAnsi="Arial" w:cs="Arial"/>
          <w:b/>
          <w:sz w:val="22"/>
        </w:rPr>
      </w:pPr>
    </w:p>
    <w:p w:rsidR="001A7C9D" w:rsidRPr="009E6503" w:rsidRDefault="001A7C9D" w:rsidP="001A7C9D">
      <w:pPr>
        <w:jc w:val="center"/>
        <w:rPr>
          <w:rFonts w:ascii="Arial" w:hAnsi="Arial" w:cs="Arial"/>
          <w:b/>
          <w:sz w:val="22"/>
        </w:rPr>
      </w:pPr>
    </w:p>
    <w:p w:rsidR="001A7C9D" w:rsidRPr="009E6503" w:rsidRDefault="001A7C9D" w:rsidP="001A7C9D">
      <w:pPr>
        <w:jc w:val="center"/>
        <w:rPr>
          <w:rFonts w:ascii="Arial" w:hAnsi="Arial" w:cs="Arial"/>
          <w:b/>
          <w:bCs/>
          <w:sz w:val="22"/>
          <w:szCs w:val="18"/>
        </w:rPr>
      </w:pPr>
      <w:proofErr w:type="spellStart"/>
      <w:r w:rsidRPr="009E6503">
        <w:rPr>
          <w:rFonts w:ascii="Arial" w:hAnsi="Arial" w:cs="Arial"/>
          <w:b/>
          <w:sz w:val="22"/>
          <w:szCs w:val="18"/>
        </w:rPr>
        <w:t>Delker</w:t>
      </w:r>
      <w:proofErr w:type="spellEnd"/>
      <w:r w:rsidRPr="009E6503">
        <w:rPr>
          <w:rFonts w:ascii="Arial" w:hAnsi="Arial" w:cs="Arial"/>
          <w:b/>
          <w:sz w:val="22"/>
          <w:szCs w:val="18"/>
        </w:rPr>
        <w:t xml:space="preserve"> </w:t>
      </w:r>
      <w:proofErr w:type="spellStart"/>
      <w:r w:rsidRPr="009E6503">
        <w:rPr>
          <w:rFonts w:ascii="Arial" w:hAnsi="Arial" w:cs="Arial"/>
          <w:b/>
          <w:sz w:val="22"/>
          <w:szCs w:val="18"/>
        </w:rPr>
        <w:t>Klemes</w:t>
      </w:r>
      <w:proofErr w:type="spellEnd"/>
      <w:r w:rsidRPr="009E6503">
        <w:rPr>
          <w:rFonts w:ascii="Arial" w:hAnsi="Arial" w:cs="Arial"/>
          <w:b/>
          <w:sz w:val="22"/>
          <w:szCs w:val="18"/>
        </w:rPr>
        <w:t xml:space="preserve"> Miranda Nobre</w:t>
      </w:r>
    </w:p>
    <w:p w:rsidR="001A7C9D" w:rsidRPr="00A70B8E" w:rsidRDefault="001A7C9D" w:rsidP="001A7C9D">
      <w:pPr>
        <w:jc w:val="center"/>
        <w:rPr>
          <w:sz w:val="26"/>
          <w:szCs w:val="18"/>
        </w:rPr>
      </w:pPr>
      <w:r w:rsidRPr="009E6503">
        <w:rPr>
          <w:rFonts w:ascii="Arial" w:hAnsi="Arial" w:cs="Arial"/>
          <w:b/>
          <w:sz w:val="22"/>
          <w:szCs w:val="18"/>
        </w:rPr>
        <w:t xml:space="preserve">  Presidente/CMEO</w:t>
      </w:r>
    </w:p>
    <w:p w:rsidR="001A7C9D" w:rsidRPr="00A70B8E" w:rsidRDefault="001A7C9D" w:rsidP="001A7C9D">
      <w:pPr>
        <w:rPr>
          <w:sz w:val="26"/>
          <w:szCs w:val="18"/>
        </w:rPr>
      </w:pPr>
    </w:p>
    <w:p w:rsidR="001A7C9D" w:rsidRPr="00A70B8E" w:rsidRDefault="001A7C9D" w:rsidP="001A7C9D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Pr="00E306A0" w:rsidRDefault="00D1205D" w:rsidP="00E306A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Default="00D1205D" w:rsidP="00D1205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bidi="he-IL"/>
        </w:rPr>
      </w:pPr>
    </w:p>
    <w:p w:rsidR="00D1205D" w:rsidRPr="00A70B8E" w:rsidRDefault="00D1205D" w:rsidP="00D1205D">
      <w:pPr>
        <w:rPr>
          <w:sz w:val="26"/>
          <w:szCs w:val="18"/>
        </w:rPr>
      </w:pPr>
    </w:p>
    <w:p w:rsidR="00D1205D" w:rsidRDefault="00D1205D" w:rsidP="00D1205D"/>
    <w:p w:rsidR="009D28E1" w:rsidRDefault="009D28E1"/>
    <w:sectPr w:rsidR="009D28E1" w:rsidSect="00DE6263">
      <w:headerReference w:type="default" r:id="rId7"/>
      <w:pgSz w:w="11906" w:h="16838"/>
      <w:pgMar w:top="142" w:right="141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B78" w:rsidRDefault="00106B78" w:rsidP="00DE6263">
      <w:r>
        <w:separator/>
      </w:r>
    </w:p>
  </w:endnote>
  <w:endnote w:type="continuationSeparator" w:id="0">
    <w:p w:rsidR="00106B78" w:rsidRDefault="00106B78" w:rsidP="00DE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B78" w:rsidRDefault="00106B78" w:rsidP="00DE6263">
      <w:r>
        <w:separator/>
      </w:r>
    </w:p>
  </w:footnote>
  <w:footnote w:type="continuationSeparator" w:id="0">
    <w:p w:rsidR="00106B78" w:rsidRDefault="00106B78" w:rsidP="00DE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6263" w:rsidRPr="001A7C9D" w:rsidRDefault="0075323D" w:rsidP="001A7C9D">
    <w:pPr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-260986</wp:posOffset>
              </wp:positionH>
              <wp:positionV relativeFrom="paragraph">
                <wp:posOffset>-240029</wp:posOffset>
              </wp:positionV>
              <wp:extent cx="6355715" cy="952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35571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6263" w:rsidRPr="004E09E5" w:rsidRDefault="00DE6263" w:rsidP="00DE626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                           </w:t>
                          </w:r>
                          <w:r w:rsidRPr="004E09E5">
                            <w:rPr>
                              <w:rFonts w:ascii="Tahoma" w:hAnsi="Tahoma" w:cs="Tahoma"/>
                              <w:b/>
                            </w:rPr>
                            <w:t>ESTADO DE RONDÔNIA</w:t>
                          </w:r>
                        </w:p>
                        <w:p w:rsidR="00DE6263" w:rsidRDefault="00DE6263" w:rsidP="00DE626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                           </w:t>
                          </w:r>
                          <w:r w:rsidRPr="004E09E5">
                            <w:rPr>
                              <w:rFonts w:ascii="Tahoma" w:hAnsi="Tahoma" w:cs="Tahoma"/>
                              <w:b/>
                            </w:rPr>
                            <w:t>PODER LEGISLATIVO</w:t>
                          </w:r>
                        </w:p>
                        <w:p w:rsidR="00DE6263" w:rsidRPr="00252223" w:rsidRDefault="00DE6263" w:rsidP="00DE626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</w:rPr>
                            <w:t>C</w:t>
                          </w:r>
                          <w:r w:rsidRPr="009021F4">
                            <w:rPr>
                              <w:rFonts w:ascii="Tahoma" w:hAnsi="Tahoma" w:cs="Tahoma"/>
                              <w:b/>
                              <w:bCs/>
                            </w:rPr>
                            <w:t xml:space="preserve">AMARA </w:t>
                          </w:r>
                          <w:r w:rsidRPr="009021F4">
                            <w:rPr>
                              <w:rFonts w:ascii="Tahoma" w:hAnsi="Tahoma" w:cs="Tahoma"/>
                              <w:b/>
                              <w:bCs/>
                              <w:szCs w:val="28"/>
                            </w:rPr>
                            <w:t>MUNICIPAL DE ESPIGÃO DO OESTE-RO</w:t>
                          </w:r>
                        </w:p>
                        <w:p w:rsidR="00DE6263" w:rsidRDefault="00DE6263" w:rsidP="00DE6263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8"/>
                            </w:rPr>
                          </w:pPr>
                        </w:p>
                        <w:p w:rsidR="00DE6263" w:rsidRDefault="00DE6263" w:rsidP="00DE6263">
                          <w:pPr>
                            <w:pStyle w:val="Cabealho"/>
                            <w:spacing w:line="276" w:lineRule="auto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DE6263" w:rsidRDefault="00DE6263" w:rsidP="00DE6263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0.55pt;margin-top:-18.9pt;width:500.45pt;height: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" filled="f" stroked="f">
              <v:textbox>
                <w:txbxContent>
                  <w:p w:rsidR="00DE6263" w:rsidRPr="004E09E5" w:rsidRDefault="00DE6263" w:rsidP="00DE626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                           </w:t>
                    </w:r>
                    <w:r w:rsidRPr="004E09E5">
                      <w:rPr>
                        <w:rFonts w:ascii="Tahoma" w:hAnsi="Tahoma" w:cs="Tahoma"/>
                        <w:b/>
                      </w:rPr>
                      <w:t>ESTADO DE RONDÔNIA</w:t>
                    </w:r>
                  </w:p>
                  <w:p w:rsidR="00DE6263" w:rsidRDefault="00DE6263" w:rsidP="00DE626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                           </w:t>
                    </w:r>
                    <w:r w:rsidRPr="004E09E5">
                      <w:rPr>
                        <w:rFonts w:ascii="Tahoma" w:hAnsi="Tahoma" w:cs="Tahoma"/>
                        <w:b/>
                      </w:rPr>
                      <w:t>PODER LEGISLATIVO</w:t>
                    </w:r>
                  </w:p>
                  <w:p w:rsidR="00DE6263" w:rsidRPr="00252223" w:rsidRDefault="00DE6263" w:rsidP="00DE626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      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</w:rPr>
                      <w:t>C</w:t>
                    </w:r>
                    <w:r w:rsidRPr="009021F4">
                      <w:rPr>
                        <w:rFonts w:ascii="Tahoma" w:hAnsi="Tahoma" w:cs="Tahoma"/>
                        <w:b/>
                        <w:bCs/>
                      </w:rPr>
                      <w:t xml:space="preserve">AMARA </w:t>
                    </w:r>
                    <w:r w:rsidRPr="009021F4">
                      <w:rPr>
                        <w:rFonts w:ascii="Tahoma" w:hAnsi="Tahoma" w:cs="Tahoma"/>
                        <w:b/>
                        <w:bCs/>
                        <w:szCs w:val="28"/>
                      </w:rPr>
                      <w:t>MUNICIPAL DE ESPIGÃO DO OESTE-RO</w:t>
                    </w:r>
                  </w:p>
                  <w:p w:rsidR="00DE6263" w:rsidRDefault="00DE6263" w:rsidP="00DE6263">
                    <w:pPr>
                      <w:pStyle w:val="Cabealho"/>
                      <w:pBdr>
                        <w:bottom w:val="single" w:sz="12" w:space="1" w:color="auto"/>
                      </w:pBdr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6"/>
                        <w:szCs w:val="28"/>
                      </w:rPr>
                    </w:pPr>
                  </w:p>
                  <w:p w:rsidR="00DE6263" w:rsidRDefault="00DE6263" w:rsidP="00DE6263">
                    <w:pPr>
                      <w:pStyle w:val="Cabealho"/>
                      <w:spacing w:line="276" w:lineRule="auto"/>
                      <w:rPr>
                        <w:rFonts w:ascii="Tahoma" w:hAnsi="Tahoma" w:cs="Tahoma"/>
                        <w:b/>
                      </w:rPr>
                    </w:pPr>
                  </w:p>
                  <w:p w:rsidR="00DE6263" w:rsidRDefault="00DE6263" w:rsidP="00DE6263">
                    <w:pPr>
                      <w:pStyle w:val="Cabealho"/>
                      <w:ind w:left="2127"/>
                    </w:pPr>
                  </w:p>
                </w:txbxContent>
              </v:textbox>
            </v:shape>
          </w:pict>
        </mc:Fallback>
      </mc:AlternateContent>
    </w:r>
    <w:r w:rsidR="00000000"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9.4pt;margin-top:-14.65pt;width:77.6pt;height:58.65pt;z-index:251657216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7" DrawAspect="Content" ObjectID="_174480275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293"/>
    <w:multiLevelType w:val="hybridMultilevel"/>
    <w:tmpl w:val="D1C073DA"/>
    <w:lvl w:ilvl="0" w:tplc="D102D2A8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B87F0E"/>
    <w:multiLevelType w:val="hybridMultilevel"/>
    <w:tmpl w:val="8924C2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75C7F"/>
    <w:multiLevelType w:val="hybridMultilevel"/>
    <w:tmpl w:val="EED04934"/>
    <w:lvl w:ilvl="0" w:tplc="D4D81F40">
      <w:start w:val="1"/>
      <w:numFmt w:val="decimalZero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bCs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0432"/>
    <w:multiLevelType w:val="hybridMultilevel"/>
    <w:tmpl w:val="5FBC1978"/>
    <w:lvl w:ilvl="0" w:tplc="655C0446">
      <w:start w:val="1"/>
      <w:numFmt w:val="decimalZero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C3E5E"/>
    <w:multiLevelType w:val="hybridMultilevel"/>
    <w:tmpl w:val="98EC27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55627"/>
    <w:multiLevelType w:val="hybridMultilevel"/>
    <w:tmpl w:val="798C89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250591">
    <w:abstractNumId w:val="2"/>
  </w:num>
  <w:num w:numId="2" w16cid:durableId="404374175">
    <w:abstractNumId w:val="1"/>
  </w:num>
  <w:num w:numId="3" w16cid:durableId="1008680000">
    <w:abstractNumId w:val="3"/>
  </w:num>
  <w:num w:numId="4" w16cid:durableId="46536607">
    <w:abstractNumId w:val="4"/>
  </w:num>
  <w:num w:numId="5" w16cid:durableId="1714190815">
    <w:abstractNumId w:val="5"/>
  </w:num>
  <w:num w:numId="6" w16cid:durableId="1532109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5D"/>
    <w:rsid w:val="00106B78"/>
    <w:rsid w:val="001A5AA0"/>
    <w:rsid w:val="001A7C9D"/>
    <w:rsid w:val="00331F93"/>
    <w:rsid w:val="00622575"/>
    <w:rsid w:val="0075323D"/>
    <w:rsid w:val="009D28E1"/>
    <w:rsid w:val="00D1205D"/>
    <w:rsid w:val="00DE6263"/>
    <w:rsid w:val="00E3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D26A7"/>
  <w15:chartTrackingRefBased/>
  <w15:docId w15:val="{63183046-94F9-4264-ADA6-DB2BF0DF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05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20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1205D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05D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DE62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6263"/>
    <w:rPr>
      <w:rFonts w:ascii="Times New Roman" w:eastAsia="Times New Roman" w:hAnsi="Times New Roman" w:cs="Times New Roman"/>
      <w:kern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2023-05-05T17:39:00Z</cp:lastPrinted>
  <dcterms:created xsi:type="dcterms:W3CDTF">2023-05-03T16:11:00Z</dcterms:created>
  <dcterms:modified xsi:type="dcterms:W3CDTF">2023-05-05T17:39:00Z</dcterms:modified>
</cp:coreProperties>
</file>